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9E27" w14:textId="74EF5750" w:rsidR="005E032C" w:rsidRDefault="00106DA2">
      <w:r>
        <w:rPr>
          <w:noProof/>
        </w:rPr>
        <mc:AlternateContent>
          <mc:Choice Requires="wps">
            <w:drawing>
              <wp:anchor distT="0" distB="0" distL="114300" distR="114300" simplePos="0" relativeHeight="251664384" behindDoc="0" locked="0" layoutInCell="1" allowOverlap="1" wp14:anchorId="7D8EE117" wp14:editId="3DAAEA88">
                <wp:simplePos x="0" y="0"/>
                <wp:positionH relativeFrom="margin">
                  <wp:align>right</wp:align>
                </wp:positionH>
                <wp:positionV relativeFrom="paragraph">
                  <wp:posOffset>-400050</wp:posOffset>
                </wp:positionV>
                <wp:extent cx="4781550" cy="944880"/>
                <wp:effectExtent l="0" t="0" r="0" b="7620"/>
                <wp:wrapNone/>
                <wp:docPr id="867856338" name="Text Box 6"/>
                <wp:cNvGraphicFramePr/>
                <a:graphic xmlns:a="http://schemas.openxmlformats.org/drawingml/2006/main">
                  <a:graphicData uri="http://schemas.microsoft.com/office/word/2010/wordprocessingShape">
                    <wps:wsp>
                      <wps:cNvSpPr txBox="1"/>
                      <wps:spPr>
                        <a:xfrm>
                          <a:off x="0" y="0"/>
                          <a:ext cx="4781550" cy="944880"/>
                        </a:xfrm>
                        <a:prstGeom prst="rect">
                          <a:avLst/>
                        </a:prstGeom>
                        <a:solidFill>
                          <a:schemeClr val="lt1"/>
                        </a:solidFill>
                        <a:ln w="6350">
                          <a:noFill/>
                        </a:ln>
                      </wps:spPr>
                      <wps:txbx>
                        <w:txbxContent>
                          <w:p w14:paraId="42FE46FB" w14:textId="4162F961" w:rsidR="00106203" w:rsidRPr="00106203" w:rsidRDefault="00106203" w:rsidP="00280A01">
                            <w:pPr>
                              <w:spacing w:after="0" w:line="276" w:lineRule="auto"/>
                              <w:jc w:val="center"/>
                              <w:rPr>
                                <w:rFonts w:ascii="Garamond" w:hAnsi="Garamond"/>
                                <w:b/>
                                <w:bCs/>
                                <w:sz w:val="32"/>
                                <w:szCs w:val="32"/>
                              </w:rPr>
                            </w:pPr>
                            <w:r w:rsidRPr="00106203">
                              <w:rPr>
                                <w:rFonts w:ascii="Garamond" w:hAnsi="Garamond"/>
                                <w:b/>
                                <w:bCs/>
                                <w:sz w:val="32"/>
                                <w:szCs w:val="32"/>
                              </w:rPr>
                              <w:t>J</w:t>
                            </w:r>
                            <w:r w:rsidR="00BF41B9">
                              <w:rPr>
                                <w:rFonts w:ascii="Garamond" w:hAnsi="Garamond"/>
                                <w:b/>
                                <w:bCs/>
                                <w:sz w:val="32"/>
                                <w:szCs w:val="32"/>
                              </w:rPr>
                              <w:t>eff Landry</w:t>
                            </w:r>
                            <w:r w:rsidRPr="00106203">
                              <w:rPr>
                                <w:rFonts w:ascii="Garamond" w:hAnsi="Garamond"/>
                                <w:b/>
                                <w:bCs/>
                                <w:sz w:val="32"/>
                                <w:szCs w:val="32"/>
                              </w:rPr>
                              <w:t xml:space="preserve"> - Governor</w:t>
                            </w:r>
                          </w:p>
                          <w:p w14:paraId="7EB3E1C5" w14:textId="7A3C8CDA" w:rsidR="00AE2D82" w:rsidRDefault="00106203" w:rsidP="00AE2D82">
                            <w:pPr>
                              <w:spacing w:after="0" w:line="276" w:lineRule="auto"/>
                              <w:jc w:val="center"/>
                              <w:rPr>
                                <w:rFonts w:ascii="Garamond" w:hAnsi="Garamond"/>
                                <w:b/>
                                <w:bCs/>
                              </w:rPr>
                            </w:pPr>
                            <w:r w:rsidRPr="00106DA2">
                              <w:rPr>
                                <w:rFonts w:ascii="Garamond" w:hAnsi="Garamond"/>
                                <w:b/>
                                <w:bCs/>
                              </w:rPr>
                              <w:t xml:space="preserve">Commissioners: </w:t>
                            </w:r>
                            <w:r w:rsidR="00885127">
                              <w:rPr>
                                <w:rFonts w:ascii="Garamond" w:hAnsi="Garamond"/>
                                <w:b/>
                                <w:bCs/>
                              </w:rPr>
                              <w:t>John Cheramie</w:t>
                            </w:r>
                            <w:r w:rsidR="00280A01" w:rsidRPr="00106DA2">
                              <w:rPr>
                                <w:rFonts w:ascii="Garamond" w:hAnsi="Garamond"/>
                                <w:b/>
                                <w:bCs/>
                              </w:rPr>
                              <w:t xml:space="preserve">- </w:t>
                            </w:r>
                            <w:r w:rsidR="00B83DC5">
                              <w:rPr>
                                <w:rFonts w:ascii="Garamond" w:hAnsi="Garamond"/>
                                <w:b/>
                                <w:bCs/>
                              </w:rPr>
                              <w:t>President</w:t>
                            </w:r>
                            <w:r w:rsidR="00F003EB">
                              <w:rPr>
                                <w:rFonts w:ascii="Garamond" w:hAnsi="Garamond"/>
                                <w:b/>
                                <w:bCs/>
                              </w:rPr>
                              <w:t>,</w:t>
                            </w:r>
                            <w:r w:rsidRPr="00106DA2">
                              <w:rPr>
                                <w:rFonts w:ascii="Garamond" w:hAnsi="Garamond"/>
                                <w:b/>
                                <w:bCs/>
                              </w:rPr>
                              <w:t xml:space="preserve"> Terrill </w:t>
                            </w:r>
                            <w:r w:rsidRPr="00AE2D82">
                              <w:rPr>
                                <w:rFonts w:ascii="Garamond" w:hAnsi="Garamond"/>
                                <w:b/>
                                <w:bCs/>
                              </w:rPr>
                              <w:t>Pizan</w:t>
                            </w:r>
                            <w:r w:rsidR="00AE2D82" w:rsidRPr="00AE2D82">
                              <w:rPr>
                                <w:rFonts w:ascii="Garamond" w:hAnsi="Garamond"/>
                                <w:b/>
                                <w:bCs/>
                              </w:rPr>
                              <w:t>i</w:t>
                            </w:r>
                            <w:r w:rsidR="00AE2D82">
                              <w:rPr>
                                <w:rFonts w:ascii="Garamond" w:hAnsi="Garamond"/>
                                <w:b/>
                                <w:bCs/>
                                <w:sz w:val="18"/>
                                <w:szCs w:val="18"/>
                              </w:rPr>
                              <w:t xml:space="preserve"> </w:t>
                            </w:r>
                            <w:r w:rsidR="00B83DC5">
                              <w:rPr>
                                <w:rFonts w:ascii="Garamond" w:hAnsi="Garamond"/>
                                <w:b/>
                                <w:bCs/>
                                <w:sz w:val="18"/>
                                <w:szCs w:val="18"/>
                              </w:rPr>
                              <w:t xml:space="preserve">- </w:t>
                            </w:r>
                            <w:r w:rsidR="00B83DC5" w:rsidRPr="00B83DC5">
                              <w:rPr>
                                <w:rFonts w:ascii="Garamond" w:hAnsi="Garamond"/>
                                <w:b/>
                                <w:bCs/>
                              </w:rPr>
                              <w:t>Vice-President</w:t>
                            </w:r>
                            <w:r w:rsidR="00280A01" w:rsidRPr="00106DA2">
                              <w:rPr>
                                <w:rFonts w:ascii="Garamond" w:hAnsi="Garamond"/>
                                <w:b/>
                                <w:bCs/>
                              </w:rPr>
                              <w:t xml:space="preserve">, </w:t>
                            </w:r>
                            <w:r w:rsidRPr="00106DA2">
                              <w:rPr>
                                <w:rFonts w:ascii="Garamond" w:hAnsi="Garamond"/>
                                <w:b/>
                                <w:bCs/>
                              </w:rPr>
                              <w:t>Ernest Ballard Jr.-Commissioner</w:t>
                            </w:r>
                            <w:r w:rsidR="006A150D">
                              <w:rPr>
                                <w:rFonts w:ascii="Garamond" w:hAnsi="Garamond"/>
                                <w:b/>
                                <w:bCs/>
                              </w:rPr>
                              <w:t>,</w:t>
                            </w:r>
                          </w:p>
                          <w:p w14:paraId="40375421" w14:textId="731A104E" w:rsidR="00106203" w:rsidRPr="00106DA2" w:rsidRDefault="006A150D" w:rsidP="00AE2D82">
                            <w:pPr>
                              <w:spacing w:after="0" w:line="276" w:lineRule="auto"/>
                              <w:jc w:val="center"/>
                              <w:rPr>
                                <w:rFonts w:ascii="Garamond" w:hAnsi="Garamond"/>
                                <w:b/>
                                <w:bCs/>
                              </w:rPr>
                            </w:pPr>
                            <w:r>
                              <w:rPr>
                                <w:rFonts w:ascii="Garamond" w:hAnsi="Garamond"/>
                                <w:b/>
                                <w:bCs/>
                              </w:rPr>
                              <w:t xml:space="preserve"> Kerry Besson-</w:t>
                            </w:r>
                            <w:r w:rsidR="00B83DC5">
                              <w:rPr>
                                <w:rFonts w:ascii="Garamond" w:hAnsi="Garamond"/>
                                <w:b/>
                                <w:bCs/>
                              </w:rPr>
                              <w:t>Secretary/Treasurer</w:t>
                            </w:r>
                            <w:r w:rsidR="00242512">
                              <w:rPr>
                                <w:rFonts w:ascii="Garamond" w:hAnsi="Garamond"/>
                                <w:b/>
                                <w:bCs/>
                              </w:rPr>
                              <w:t>, Patrick Landry-Commissioner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EE117" id="_x0000_t202" coordsize="21600,21600" o:spt="202" path="m,l,21600r21600,l21600,xe">
                <v:stroke joinstyle="miter"/>
                <v:path gradientshapeok="t" o:connecttype="rect"/>
              </v:shapetype>
              <v:shape id="Text Box 6" o:spid="_x0000_s1026" type="#_x0000_t202" style="position:absolute;margin-left:325.3pt;margin-top:-31.5pt;width:376.5pt;height:74.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" fillcolor="white [3201]" stroked="f" strokeweight=".5pt">
                <v:textbox>
                  <w:txbxContent>
                    <w:p w14:paraId="42FE46FB" w14:textId="4162F961" w:rsidR="00106203" w:rsidRPr="00106203" w:rsidRDefault="00106203" w:rsidP="00280A01">
                      <w:pPr>
                        <w:spacing w:after="0" w:line="276" w:lineRule="auto"/>
                        <w:jc w:val="center"/>
                        <w:rPr>
                          <w:rFonts w:ascii="Garamond" w:hAnsi="Garamond"/>
                          <w:b/>
                          <w:bCs/>
                          <w:sz w:val="32"/>
                          <w:szCs w:val="32"/>
                        </w:rPr>
                      </w:pPr>
                      <w:r w:rsidRPr="00106203">
                        <w:rPr>
                          <w:rFonts w:ascii="Garamond" w:hAnsi="Garamond"/>
                          <w:b/>
                          <w:bCs/>
                          <w:sz w:val="32"/>
                          <w:szCs w:val="32"/>
                        </w:rPr>
                        <w:t>J</w:t>
                      </w:r>
                      <w:r w:rsidR="00BF41B9">
                        <w:rPr>
                          <w:rFonts w:ascii="Garamond" w:hAnsi="Garamond"/>
                          <w:b/>
                          <w:bCs/>
                          <w:sz w:val="32"/>
                          <w:szCs w:val="32"/>
                        </w:rPr>
                        <w:t>eff Landry</w:t>
                      </w:r>
                      <w:r w:rsidRPr="00106203">
                        <w:rPr>
                          <w:rFonts w:ascii="Garamond" w:hAnsi="Garamond"/>
                          <w:b/>
                          <w:bCs/>
                          <w:sz w:val="32"/>
                          <w:szCs w:val="32"/>
                        </w:rPr>
                        <w:t xml:space="preserve"> - Governor</w:t>
                      </w:r>
                    </w:p>
                    <w:p w14:paraId="7EB3E1C5" w14:textId="7A3C8CDA" w:rsidR="00AE2D82" w:rsidRDefault="00106203" w:rsidP="00AE2D82">
                      <w:pPr>
                        <w:spacing w:after="0" w:line="276" w:lineRule="auto"/>
                        <w:jc w:val="center"/>
                        <w:rPr>
                          <w:rFonts w:ascii="Garamond" w:hAnsi="Garamond"/>
                          <w:b/>
                          <w:bCs/>
                        </w:rPr>
                      </w:pPr>
                      <w:r w:rsidRPr="00106DA2">
                        <w:rPr>
                          <w:rFonts w:ascii="Garamond" w:hAnsi="Garamond"/>
                          <w:b/>
                          <w:bCs/>
                        </w:rPr>
                        <w:t xml:space="preserve">Commissioners: </w:t>
                      </w:r>
                      <w:r w:rsidR="00885127">
                        <w:rPr>
                          <w:rFonts w:ascii="Garamond" w:hAnsi="Garamond"/>
                          <w:b/>
                          <w:bCs/>
                        </w:rPr>
                        <w:t>John Cheramie</w:t>
                      </w:r>
                      <w:r w:rsidR="00280A01" w:rsidRPr="00106DA2">
                        <w:rPr>
                          <w:rFonts w:ascii="Garamond" w:hAnsi="Garamond"/>
                          <w:b/>
                          <w:bCs/>
                        </w:rPr>
                        <w:t xml:space="preserve">- </w:t>
                      </w:r>
                      <w:r w:rsidR="00B83DC5">
                        <w:rPr>
                          <w:rFonts w:ascii="Garamond" w:hAnsi="Garamond"/>
                          <w:b/>
                          <w:bCs/>
                        </w:rPr>
                        <w:t>President</w:t>
                      </w:r>
                      <w:r w:rsidR="00F003EB">
                        <w:rPr>
                          <w:rFonts w:ascii="Garamond" w:hAnsi="Garamond"/>
                          <w:b/>
                          <w:bCs/>
                        </w:rPr>
                        <w:t>,</w:t>
                      </w:r>
                      <w:r w:rsidRPr="00106DA2">
                        <w:rPr>
                          <w:rFonts w:ascii="Garamond" w:hAnsi="Garamond"/>
                          <w:b/>
                          <w:bCs/>
                        </w:rPr>
                        <w:t xml:space="preserve"> Terrill </w:t>
                      </w:r>
                      <w:r w:rsidRPr="00AE2D82">
                        <w:rPr>
                          <w:rFonts w:ascii="Garamond" w:hAnsi="Garamond"/>
                          <w:b/>
                          <w:bCs/>
                        </w:rPr>
                        <w:t>Pizan</w:t>
                      </w:r>
                      <w:r w:rsidR="00AE2D82" w:rsidRPr="00AE2D82">
                        <w:rPr>
                          <w:rFonts w:ascii="Garamond" w:hAnsi="Garamond"/>
                          <w:b/>
                          <w:bCs/>
                        </w:rPr>
                        <w:t>i</w:t>
                      </w:r>
                      <w:r w:rsidR="00AE2D82">
                        <w:rPr>
                          <w:rFonts w:ascii="Garamond" w:hAnsi="Garamond"/>
                          <w:b/>
                          <w:bCs/>
                          <w:sz w:val="18"/>
                          <w:szCs w:val="18"/>
                        </w:rPr>
                        <w:t xml:space="preserve"> </w:t>
                      </w:r>
                      <w:r w:rsidR="00B83DC5">
                        <w:rPr>
                          <w:rFonts w:ascii="Garamond" w:hAnsi="Garamond"/>
                          <w:b/>
                          <w:bCs/>
                          <w:sz w:val="18"/>
                          <w:szCs w:val="18"/>
                        </w:rPr>
                        <w:t xml:space="preserve">- </w:t>
                      </w:r>
                      <w:r w:rsidR="00B83DC5" w:rsidRPr="00B83DC5">
                        <w:rPr>
                          <w:rFonts w:ascii="Garamond" w:hAnsi="Garamond"/>
                          <w:b/>
                          <w:bCs/>
                        </w:rPr>
                        <w:t>Vice-President</w:t>
                      </w:r>
                      <w:r w:rsidR="00280A01" w:rsidRPr="00106DA2">
                        <w:rPr>
                          <w:rFonts w:ascii="Garamond" w:hAnsi="Garamond"/>
                          <w:b/>
                          <w:bCs/>
                        </w:rPr>
                        <w:t xml:space="preserve">, </w:t>
                      </w:r>
                      <w:r w:rsidRPr="00106DA2">
                        <w:rPr>
                          <w:rFonts w:ascii="Garamond" w:hAnsi="Garamond"/>
                          <w:b/>
                          <w:bCs/>
                        </w:rPr>
                        <w:t>Ernest Ballard Jr.-Commissioner</w:t>
                      </w:r>
                      <w:r w:rsidR="006A150D">
                        <w:rPr>
                          <w:rFonts w:ascii="Garamond" w:hAnsi="Garamond"/>
                          <w:b/>
                          <w:bCs/>
                        </w:rPr>
                        <w:t>,</w:t>
                      </w:r>
                    </w:p>
                    <w:p w14:paraId="40375421" w14:textId="731A104E" w:rsidR="00106203" w:rsidRPr="00106DA2" w:rsidRDefault="006A150D" w:rsidP="00AE2D82">
                      <w:pPr>
                        <w:spacing w:after="0" w:line="276" w:lineRule="auto"/>
                        <w:jc w:val="center"/>
                        <w:rPr>
                          <w:rFonts w:ascii="Garamond" w:hAnsi="Garamond"/>
                          <w:b/>
                          <w:bCs/>
                        </w:rPr>
                      </w:pPr>
                      <w:r>
                        <w:rPr>
                          <w:rFonts w:ascii="Garamond" w:hAnsi="Garamond"/>
                          <w:b/>
                          <w:bCs/>
                        </w:rPr>
                        <w:t xml:space="preserve"> Kerry Besson-</w:t>
                      </w:r>
                      <w:r w:rsidR="00B83DC5">
                        <w:rPr>
                          <w:rFonts w:ascii="Garamond" w:hAnsi="Garamond"/>
                          <w:b/>
                          <w:bCs/>
                        </w:rPr>
                        <w:t>Secretary/Treasurer</w:t>
                      </w:r>
                      <w:r w:rsidR="00242512">
                        <w:rPr>
                          <w:rFonts w:ascii="Garamond" w:hAnsi="Garamond"/>
                          <w:b/>
                          <w:bCs/>
                        </w:rPr>
                        <w:t>, Patrick Landry-Commissioner</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325E251" wp14:editId="421CDB87">
                <wp:simplePos x="0" y="0"/>
                <wp:positionH relativeFrom="column">
                  <wp:posOffset>1615440</wp:posOffset>
                </wp:positionH>
                <wp:positionV relativeFrom="paragraph">
                  <wp:posOffset>-723900</wp:posOffset>
                </wp:positionV>
                <wp:extent cx="4198620" cy="464820"/>
                <wp:effectExtent l="0" t="0" r="0" b="0"/>
                <wp:wrapNone/>
                <wp:docPr id="356896825" name="Text Box 5"/>
                <wp:cNvGraphicFramePr/>
                <a:graphic xmlns:a="http://schemas.openxmlformats.org/drawingml/2006/main">
                  <a:graphicData uri="http://schemas.microsoft.com/office/word/2010/wordprocessingShape">
                    <wps:wsp>
                      <wps:cNvSpPr txBox="1"/>
                      <wps:spPr>
                        <a:xfrm>
                          <a:off x="0" y="0"/>
                          <a:ext cx="4198620" cy="464820"/>
                        </a:xfrm>
                        <a:prstGeom prst="rect">
                          <a:avLst/>
                        </a:prstGeom>
                        <a:solidFill>
                          <a:schemeClr val="lt1"/>
                        </a:solidFill>
                        <a:ln w="6350">
                          <a:noFill/>
                        </a:ln>
                      </wps:spPr>
                      <wps:txbx>
                        <w:txbxContent>
                          <w:p w14:paraId="032B0D4D" w14:textId="1B28CFCA" w:rsidR="00106203" w:rsidRPr="00106203" w:rsidRDefault="00106203">
                            <w:pPr>
                              <w:rPr>
                                <w:rFonts w:ascii="Cooper Black" w:hAnsi="Cooper Black"/>
                                <w:sz w:val="44"/>
                                <w:szCs w:val="44"/>
                              </w:rPr>
                            </w:pPr>
                            <w:r w:rsidRPr="00106203">
                              <w:rPr>
                                <w:rFonts w:ascii="Cooper Black" w:hAnsi="Cooper Black"/>
                                <w:sz w:val="44"/>
                                <w:szCs w:val="44"/>
                              </w:rPr>
                              <w:t>Grand Isle Port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25E251" id="Text Box 5" o:spid="_x0000_s1027" type="#_x0000_t202" style="position:absolute;margin-left:127.2pt;margin-top:-57pt;width:330.6pt;height:36.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" fillcolor="white [3201]" stroked="f" strokeweight=".5pt">
                <v:textbox>
                  <w:txbxContent>
                    <w:p w14:paraId="032B0D4D" w14:textId="1B28CFCA" w:rsidR="00106203" w:rsidRPr="00106203" w:rsidRDefault="00106203">
                      <w:pPr>
                        <w:rPr>
                          <w:rFonts w:ascii="Cooper Black" w:hAnsi="Cooper Black"/>
                          <w:sz w:val="44"/>
                          <w:szCs w:val="44"/>
                        </w:rPr>
                      </w:pPr>
                      <w:r w:rsidRPr="00106203">
                        <w:rPr>
                          <w:rFonts w:ascii="Cooper Black" w:hAnsi="Cooper Black"/>
                          <w:sz w:val="44"/>
                          <w:szCs w:val="44"/>
                        </w:rPr>
                        <w:t>Grand Isle Port Commission</w:t>
                      </w:r>
                    </w:p>
                  </w:txbxContent>
                </v:textbox>
              </v:shape>
            </w:pict>
          </mc:Fallback>
        </mc:AlternateContent>
      </w:r>
      <w:r w:rsidR="0096479E">
        <w:rPr>
          <w:noProof/>
        </w:rPr>
        <w:drawing>
          <wp:anchor distT="0" distB="0" distL="114300" distR="114300" simplePos="0" relativeHeight="251659264" behindDoc="0" locked="0" layoutInCell="1" allowOverlap="1" wp14:anchorId="508E723C" wp14:editId="6CCFDC26">
            <wp:simplePos x="0" y="0"/>
            <wp:positionH relativeFrom="column">
              <wp:posOffset>-91440</wp:posOffset>
            </wp:positionH>
            <wp:positionV relativeFrom="paragraph">
              <wp:posOffset>-525780</wp:posOffset>
            </wp:positionV>
            <wp:extent cx="563880" cy="266700"/>
            <wp:effectExtent l="0" t="0" r="7620" b="0"/>
            <wp:wrapNone/>
            <wp:docPr id="177515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266700"/>
                    </a:xfrm>
                    <a:prstGeom prst="rect">
                      <a:avLst/>
                    </a:prstGeom>
                    <a:noFill/>
                  </pic:spPr>
                </pic:pic>
              </a:graphicData>
            </a:graphic>
            <wp14:sizeRelH relativeFrom="page">
              <wp14:pctWidth>0</wp14:pctWidth>
            </wp14:sizeRelH>
            <wp14:sizeRelV relativeFrom="page">
              <wp14:pctHeight>0</wp14:pctHeight>
            </wp14:sizeRelV>
          </wp:anchor>
        </w:drawing>
      </w:r>
      <w:r w:rsidR="0096479E">
        <w:rPr>
          <w:noProof/>
        </w:rPr>
        <mc:AlternateContent>
          <mc:Choice Requires="wps">
            <w:drawing>
              <wp:anchor distT="0" distB="0" distL="114300" distR="114300" simplePos="0" relativeHeight="251660288" behindDoc="0" locked="0" layoutInCell="1" allowOverlap="1" wp14:anchorId="4066B5EE" wp14:editId="149DD301">
                <wp:simplePos x="0" y="0"/>
                <wp:positionH relativeFrom="column">
                  <wp:posOffset>-7620</wp:posOffset>
                </wp:positionH>
                <wp:positionV relativeFrom="paragraph">
                  <wp:posOffset>-290830</wp:posOffset>
                </wp:positionV>
                <wp:extent cx="396240" cy="227330"/>
                <wp:effectExtent l="0" t="0" r="0" b="0"/>
                <wp:wrapNone/>
                <wp:docPr id="185422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 cy="227330"/>
                        </a:xfrm>
                        <a:prstGeom prst="rect">
                          <a:avLst/>
                        </a:prstGeom>
                        <a:extLst>
                          <a:ext uri="{AF507438-7753-43E0-B8FC-AC1667EBCBE1}">
                            <a14:hiddenEffects xmlns:a14="http://schemas.microsoft.com/office/drawing/2010/main">
                              <a:effectLst/>
                            </a14:hiddenEffects>
                          </a:ext>
                        </a:extLst>
                      </wps:spPr>
                      <wps:txbx>
                        <w:txbxContent>
                          <w:p w14:paraId="0E9CE6FD" w14:textId="77777777" w:rsidR="00106203" w:rsidRDefault="00106203" w:rsidP="00106203">
                            <w:pPr>
                              <w:jc w:val="center"/>
                              <w:rPr>
                                <w:rFonts w:ascii="Arial Narrow" w:hAnsi="Arial Narrow"/>
                                <w:color w:val="000000"/>
                                <w:kern w:val="0"/>
                                <w:sz w:val="16"/>
                                <w:szCs w:val="16"/>
                                <w14:textOutline w14:w="9525" w14:cap="flat" w14:cmpd="sng" w14:algn="ctr">
                                  <w14:solidFill>
                                    <w14:srgbClr w14:val="000000"/>
                                  </w14:solidFill>
                                  <w14:prstDash w14:val="solid"/>
                                  <w14:round/>
                                </w14:textOutline>
                                <w14:ligatures w14:val="none"/>
                              </w:rPr>
                            </w:pPr>
                            <w:r>
                              <w:rPr>
                                <w:rFonts w:ascii="Arial Narrow" w:hAnsi="Arial Narrow"/>
                                <w:color w:val="000000"/>
                                <w:sz w:val="16"/>
                                <w:szCs w:val="16"/>
                                <w14:textOutline w14:w="9525" w14:cap="flat" w14:cmpd="sng" w14:algn="ctr">
                                  <w14:solidFill>
                                    <w14:srgbClr w14:val="000000"/>
                                  </w14:solidFill>
                                  <w14:prstDash w14:val="solid"/>
                                  <w14:round/>
                                </w14:textOutline>
                              </w:rPr>
                              <w:t>of</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066B5EE" id="Text Box 2" o:spid="_x0000_s1028" type="#_x0000_t202" style="position:absolute;margin-left:-.6pt;margin-top:-22.9pt;width:31.2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" filled="f" stroked="f">
                <o:lock v:ext="edit" shapetype="t"/>
                <v:textbox>
                  <w:txbxContent>
                    <w:p w14:paraId="0E9CE6FD" w14:textId="77777777" w:rsidR="00106203" w:rsidRDefault="00106203" w:rsidP="00106203">
                      <w:pPr>
                        <w:jc w:val="center"/>
                        <w:rPr>
                          <w:rFonts w:ascii="Arial Narrow" w:hAnsi="Arial Narrow"/>
                          <w:color w:val="000000"/>
                          <w:kern w:val="0"/>
                          <w:sz w:val="16"/>
                          <w:szCs w:val="16"/>
                          <w14:textOutline w14:w="9525" w14:cap="flat" w14:cmpd="sng" w14:algn="ctr">
                            <w14:solidFill>
                              <w14:srgbClr w14:val="000000"/>
                            </w14:solidFill>
                            <w14:prstDash w14:val="solid"/>
                            <w14:round/>
                          </w14:textOutline>
                          <w14:ligatures w14:val="none"/>
                        </w:rPr>
                      </w:pPr>
                      <w:r>
                        <w:rPr>
                          <w:rFonts w:ascii="Arial Narrow" w:hAnsi="Arial Narrow"/>
                          <w:color w:val="000000"/>
                          <w:sz w:val="16"/>
                          <w:szCs w:val="16"/>
                          <w14:textOutline w14:w="9525" w14:cap="flat" w14:cmpd="sng" w14:algn="ctr">
                            <w14:solidFill>
                              <w14:srgbClr w14:val="000000"/>
                            </w14:solidFill>
                            <w14:prstDash w14:val="solid"/>
                            <w14:round/>
                          </w14:textOutline>
                        </w:rPr>
                        <w:t>of</w:t>
                      </w:r>
                    </w:p>
                  </w:txbxContent>
                </v:textbox>
              </v:shape>
            </w:pict>
          </mc:Fallback>
        </mc:AlternateContent>
      </w:r>
      <w:r w:rsidR="0096479E">
        <w:rPr>
          <w:noProof/>
        </w:rPr>
        <mc:AlternateContent>
          <mc:Choice Requires="wps">
            <w:drawing>
              <wp:anchor distT="0" distB="0" distL="114300" distR="114300" simplePos="0" relativeHeight="251661312" behindDoc="0" locked="0" layoutInCell="1" allowOverlap="1" wp14:anchorId="1FE5BD84" wp14:editId="0256104C">
                <wp:simplePos x="0" y="0"/>
                <wp:positionH relativeFrom="column">
                  <wp:posOffset>-91440</wp:posOffset>
                </wp:positionH>
                <wp:positionV relativeFrom="paragraph">
                  <wp:posOffset>-140970</wp:posOffset>
                </wp:positionV>
                <wp:extent cx="868680" cy="228600"/>
                <wp:effectExtent l="0" t="0" r="0" b="0"/>
                <wp:wrapNone/>
                <wp:docPr id="1350720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68680" cy="228600"/>
                        </a:xfrm>
                        <a:prstGeom prst="rect">
                          <a:avLst/>
                        </a:prstGeom>
                        <a:extLst>
                          <a:ext uri="{AF507438-7753-43E0-B8FC-AC1667EBCBE1}">
                            <a14:hiddenEffects xmlns:a14="http://schemas.microsoft.com/office/drawing/2010/main">
                              <a:effectLst/>
                            </a14:hiddenEffects>
                          </a:ext>
                        </a:extLst>
                      </wps:spPr>
                      <wps:txbx>
                        <w:txbxContent>
                          <w:p w14:paraId="07D12FE7" w14:textId="77777777" w:rsidR="00106203" w:rsidRDefault="00106203" w:rsidP="00106203">
                            <w:pPr>
                              <w:jc w:val="center"/>
                              <w:rPr>
                                <w:rFonts w:ascii="Arial Narrow" w:hAnsi="Arial Narrow"/>
                                <w:color w:val="000000"/>
                                <w:kern w:val="0"/>
                                <w:sz w:val="24"/>
                                <w:szCs w:val="24"/>
                                <w14:textOutline w14:w="9525" w14:cap="flat" w14:cmpd="sng" w14:algn="ctr">
                                  <w14:solidFill>
                                    <w14:srgbClr w14:val="000000"/>
                                  </w14:solidFill>
                                  <w14:prstDash w14:val="solid"/>
                                  <w14:round/>
                                </w14:textOutline>
                                <w14:ligatures w14:val="none"/>
                              </w:rPr>
                            </w:pPr>
                            <w:r>
                              <w:rPr>
                                <w:rFonts w:ascii="Arial Narrow" w:hAnsi="Arial Narrow"/>
                                <w:color w:val="000000"/>
                                <w14:textOutline w14:w="9525" w14:cap="flat" w14:cmpd="sng" w14:algn="ctr">
                                  <w14:solidFill>
                                    <w14:srgbClr w14:val="000000"/>
                                  </w14:solidFill>
                                  <w14:prstDash w14:val="solid"/>
                                  <w14:round/>
                                </w14:textOutline>
                              </w:rPr>
                              <w:t>Louisiana</w:t>
                            </w:r>
                          </w:p>
                        </w:txbxContent>
                      </wps:txbx>
                      <wps:bodyPr wrap="square" numCol="1" fromWordArt="1">
                        <a:prstTxWarp prst="textCanDown">
                          <a:avLst>
                            <a:gd name="adj" fmla="val 33333"/>
                          </a:avLst>
                        </a:prstTxWarp>
                        <a:spAutoFit/>
                      </wps:bodyPr>
                    </wps:wsp>
                  </a:graphicData>
                </a:graphic>
                <wp14:sizeRelH relativeFrom="page">
                  <wp14:pctWidth>0</wp14:pctWidth>
                </wp14:sizeRelH>
                <wp14:sizeRelV relativeFrom="page">
                  <wp14:pctHeight>0</wp14:pctHeight>
                </wp14:sizeRelV>
              </wp:anchor>
            </w:drawing>
          </mc:Choice>
          <mc:Fallback>
            <w:pict>
              <v:shape w14:anchorId="1FE5BD84" id="Text Box 3" o:spid="_x0000_s1029" type="#_x0000_t202" style="position:absolute;margin-left:-7.2pt;margin-top:-11.1pt;width:68.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" filled="f" stroked="f">
                <o:lock v:ext="edit" shapetype="t"/>
                <v:textbox style="mso-fit-shape-to-text:t">
                  <w:txbxContent>
                    <w:p w14:paraId="07D12FE7" w14:textId="77777777" w:rsidR="00106203" w:rsidRDefault="00106203" w:rsidP="00106203">
                      <w:pPr>
                        <w:jc w:val="center"/>
                        <w:rPr>
                          <w:rFonts w:ascii="Arial Narrow" w:hAnsi="Arial Narrow"/>
                          <w:color w:val="000000"/>
                          <w:kern w:val="0"/>
                          <w:sz w:val="24"/>
                          <w:szCs w:val="24"/>
                          <w14:textOutline w14:w="9525" w14:cap="flat" w14:cmpd="sng" w14:algn="ctr">
                            <w14:solidFill>
                              <w14:srgbClr w14:val="000000"/>
                            </w14:solidFill>
                            <w14:prstDash w14:val="solid"/>
                            <w14:round/>
                          </w14:textOutline>
                          <w14:ligatures w14:val="none"/>
                        </w:rPr>
                      </w:pPr>
                      <w:r>
                        <w:rPr>
                          <w:rFonts w:ascii="Arial Narrow" w:hAnsi="Arial Narrow"/>
                          <w:color w:val="000000"/>
                          <w14:textOutline w14:w="9525" w14:cap="flat" w14:cmpd="sng" w14:algn="ctr">
                            <w14:solidFill>
                              <w14:srgbClr w14:val="000000"/>
                            </w14:solidFill>
                            <w14:prstDash w14:val="solid"/>
                            <w14:round/>
                          </w14:textOutline>
                        </w:rPr>
                        <w:t>Louisiana</w:t>
                      </w:r>
                    </w:p>
                  </w:txbxContent>
                </v:textbox>
              </v:shape>
            </w:pict>
          </mc:Fallback>
        </mc:AlternateContent>
      </w:r>
      <w:r w:rsidR="0096479E">
        <w:rPr>
          <w:rFonts w:ascii="Times New Roman" w:eastAsia="Times New Roman" w:hAnsi="Times New Roman" w:cs="Times New Roman"/>
          <w:noProof/>
          <w:kern w:val="0"/>
          <w:sz w:val="24"/>
          <w:szCs w:val="24"/>
        </w:rPr>
        <mc:AlternateContent>
          <mc:Choice Requires="wps">
            <w:drawing>
              <wp:anchor distT="0" distB="0" distL="114300" distR="114300" simplePos="0" relativeHeight="251666432" behindDoc="0" locked="0" layoutInCell="0" allowOverlap="1" wp14:anchorId="2AF3DC07" wp14:editId="3520E4EF">
                <wp:simplePos x="0" y="0"/>
                <wp:positionH relativeFrom="column">
                  <wp:posOffset>600075</wp:posOffset>
                </wp:positionH>
                <wp:positionV relativeFrom="paragraph">
                  <wp:posOffset>246380</wp:posOffset>
                </wp:positionV>
                <wp:extent cx="228600" cy="228600"/>
                <wp:effectExtent l="0" t="0" r="0" b="0"/>
                <wp:wrapNone/>
                <wp:docPr id="839572355" name="Star: 5 Point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star5">
                          <a:avLst/>
                        </a:prstGeom>
                        <a:solidFill>
                          <a:srgbClr val="FFCC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5992F" id="Star: 5 Points 9" o:spid="_x0000_s1026" style="position:absolute;margin-left:47.25pt;margin-top:19.4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" o:allowincell="f" path="m,87317r87318,1l114300,r26982,87318l228600,87317r-70642,53965l184941,228599,114300,174634,43659,228599,70642,141282,,87317xe" fillcolor="#fc0" strokecolor="red">
                <v:stroke joinstyle="miter"/>
                <v:path o:connecttype="custom" o:connectlocs="0,87317;87318,87318;114300,0;141282,87318;228600,87317;157958,141282;184941,228599;114300,174634;43659,228599;70642,141282;0,87317" o:connectangles="0,0,0,0,0,0,0,0,0,0,0"/>
              </v:shape>
            </w:pict>
          </mc:Fallback>
        </mc:AlternateContent>
      </w:r>
      <w:r w:rsidR="00DF760F">
        <w:rPr>
          <w:noProof/>
        </w:rPr>
        <w:object w:dxaOrig="1440" w:dyaOrig="1440" w14:anchorId="4BA43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75pt;margin-top:-47.65pt;width:120.75pt;height:90.25pt;z-index:251658240;visibility:visible;mso-wrap-edited:f;mso-position-horizontal-relative:text;mso-position-vertical-relative:text" stroked="t" strokecolor="white">
            <v:imagedata r:id="rId8" o:title=""/>
          </v:shape>
          <o:OLEObject Type="Embed" ProgID="Word.Picture.8" ShapeID="_x0000_s1026" DrawAspect="Content" ObjectID="_1843103801" r:id="rId9"/>
        </w:object>
      </w:r>
      <w:bookmarkStart w:id="0" w:name="_Hlk142302552"/>
      <w:bookmarkEnd w:id="0"/>
    </w:p>
    <w:p w14:paraId="50970741" w14:textId="4DE529A6" w:rsidR="00106203" w:rsidRDefault="00280A01" w:rsidP="00106203">
      <w:pPr>
        <w:tabs>
          <w:tab w:val="left" w:pos="1692"/>
        </w:tabs>
        <w:jc w:val="center"/>
      </w:pPr>
      <w:r>
        <w:rPr>
          <w:noProof/>
        </w:rPr>
        <mc:AlternateContent>
          <mc:Choice Requires="wps">
            <w:drawing>
              <wp:anchor distT="0" distB="0" distL="114300" distR="114300" simplePos="0" relativeHeight="251665408" behindDoc="0" locked="0" layoutInCell="1" allowOverlap="1" wp14:anchorId="39734845" wp14:editId="1B5A98EF">
                <wp:simplePos x="0" y="0"/>
                <wp:positionH relativeFrom="column">
                  <wp:posOffset>2240280</wp:posOffset>
                </wp:positionH>
                <wp:positionV relativeFrom="paragraph">
                  <wp:posOffset>148590</wp:posOffset>
                </wp:positionV>
                <wp:extent cx="3230880" cy="228600"/>
                <wp:effectExtent l="0" t="0" r="7620" b="0"/>
                <wp:wrapNone/>
                <wp:docPr id="1966915069" name="Text Box 7"/>
                <wp:cNvGraphicFramePr/>
                <a:graphic xmlns:a="http://schemas.openxmlformats.org/drawingml/2006/main">
                  <a:graphicData uri="http://schemas.microsoft.com/office/word/2010/wordprocessingShape">
                    <wps:wsp>
                      <wps:cNvSpPr txBox="1"/>
                      <wps:spPr>
                        <a:xfrm>
                          <a:off x="0" y="0"/>
                          <a:ext cx="3230880" cy="228600"/>
                        </a:xfrm>
                        <a:prstGeom prst="rect">
                          <a:avLst/>
                        </a:prstGeom>
                        <a:solidFill>
                          <a:schemeClr val="lt1"/>
                        </a:solidFill>
                        <a:ln w="6350">
                          <a:noFill/>
                        </a:ln>
                      </wps:spPr>
                      <wps:txbx>
                        <w:txbxContent>
                          <w:p w14:paraId="19C8027F" w14:textId="30DA387C" w:rsidR="00106203" w:rsidRPr="0096479E" w:rsidRDefault="00106203">
                            <w:pPr>
                              <w:rPr>
                                <w:rFonts w:ascii="Georgia Pro Black" w:hAnsi="Georgia Pro Black"/>
                                <w:sz w:val="24"/>
                                <w:szCs w:val="24"/>
                              </w:rPr>
                            </w:pPr>
                            <w:r w:rsidRPr="0096479E">
                              <w:rPr>
                                <w:rFonts w:ascii="Georgia Pro Black" w:hAnsi="Georgia Pro Black"/>
                                <w:sz w:val="24"/>
                                <w:szCs w:val="24"/>
                              </w:rPr>
                              <w:t>Weldon Danos – Executive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34845" id="Text Box 7" o:spid="_x0000_s1030" type="#_x0000_t202" style="position:absolute;left:0;text-align:left;margin-left:176.4pt;margin-top:11.7pt;width:254.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" fillcolor="white [3201]" stroked="f" strokeweight=".5pt">
                <v:textbox>
                  <w:txbxContent>
                    <w:p w14:paraId="19C8027F" w14:textId="30DA387C" w:rsidR="00106203" w:rsidRPr="0096479E" w:rsidRDefault="00106203">
                      <w:pPr>
                        <w:rPr>
                          <w:rFonts w:ascii="Georgia Pro Black" w:hAnsi="Georgia Pro Black"/>
                          <w:sz w:val="24"/>
                          <w:szCs w:val="24"/>
                        </w:rPr>
                      </w:pPr>
                      <w:r w:rsidRPr="0096479E">
                        <w:rPr>
                          <w:rFonts w:ascii="Georgia Pro Black" w:hAnsi="Georgia Pro Black"/>
                          <w:sz w:val="24"/>
                          <w:szCs w:val="24"/>
                        </w:rPr>
                        <w:t>Weldon Danos – Executive Director</w:t>
                      </w:r>
                    </w:p>
                  </w:txbxContent>
                </v:textbox>
              </v:shape>
            </w:pict>
          </mc:Fallback>
        </mc:AlternateContent>
      </w:r>
    </w:p>
    <w:p w14:paraId="202C8052" w14:textId="77777777" w:rsidR="00106DA2" w:rsidRDefault="00106DA2" w:rsidP="0096479E">
      <w:pPr>
        <w:tabs>
          <w:tab w:val="left" w:pos="-1440"/>
        </w:tabs>
        <w:spacing w:after="0" w:line="240" w:lineRule="auto"/>
        <w:jc w:val="both"/>
        <w:rPr>
          <w:rFonts w:ascii="Times New Roman" w:eastAsia="Times New Roman" w:hAnsi="Times New Roman" w:cs="Times New Roman"/>
          <w:b/>
          <w:kern w:val="0"/>
          <w:sz w:val="24"/>
          <w:szCs w:val="24"/>
          <w14:ligatures w14:val="none"/>
        </w:rPr>
      </w:pPr>
    </w:p>
    <w:p w14:paraId="49DB813B" w14:textId="7EBB4D2F" w:rsidR="002B2DF3" w:rsidRDefault="009B35AF" w:rsidP="002B2DF3">
      <w:pPr>
        <w:rPr>
          <w:rFonts w:ascii="Times New Roman" w:hAnsi="Times New Roman"/>
          <w:color w:val="000000"/>
          <w:sz w:val="24"/>
          <w:szCs w:val="24"/>
        </w:rPr>
      </w:pPr>
      <w:r>
        <w:rPr>
          <w:rFonts w:ascii="Times New Roman" w:hAnsi="Times New Roman"/>
          <w:color w:val="000000"/>
          <w:sz w:val="24"/>
          <w:szCs w:val="24"/>
        </w:rPr>
        <w:t>Thursd</w:t>
      </w:r>
      <w:r w:rsidR="002B2DF3">
        <w:rPr>
          <w:rFonts w:ascii="Times New Roman" w:hAnsi="Times New Roman"/>
          <w:color w:val="000000"/>
          <w:sz w:val="24"/>
          <w:szCs w:val="24"/>
        </w:rPr>
        <w:t>ay</w:t>
      </w:r>
      <w:r w:rsidR="002B2DF3" w:rsidRPr="00A978E7">
        <w:rPr>
          <w:rFonts w:ascii="Times New Roman" w:hAnsi="Times New Roman"/>
          <w:color w:val="000000"/>
          <w:sz w:val="24"/>
          <w:szCs w:val="24"/>
        </w:rPr>
        <w:t>,</w:t>
      </w:r>
      <w:r w:rsidR="002B2DF3">
        <w:rPr>
          <w:rFonts w:ascii="Times New Roman" w:hAnsi="Times New Roman"/>
          <w:color w:val="000000"/>
          <w:sz w:val="24"/>
          <w:szCs w:val="24"/>
        </w:rPr>
        <w:t xml:space="preserve"> </w:t>
      </w:r>
      <w:r w:rsidR="00361C22">
        <w:rPr>
          <w:rFonts w:ascii="Times New Roman" w:hAnsi="Times New Roman"/>
          <w:color w:val="000000"/>
          <w:sz w:val="24"/>
          <w:szCs w:val="24"/>
        </w:rPr>
        <w:t>May 1</w:t>
      </w:r>
      <w:r w:rsidR="0031119A">
        <w:rPr>
          <w:rFonts w:ascii="Times New Roman" w:hAnsi="Times New Roman"/>
          <w:color w:val="000000"/>
          <w:sz w:val="24"/>
          <w:szCs w:val="24"/>
        </w:rPr>
        <w:t>4</w:t>
      </w:r>
      <w:r w:rsidR="002B2DF3">
        <w:rPr>
          <w:rFonts w:ascii="Times New Roman" w:hAnsi="Times New Roman"/>
          <w:color w:val="000000"/>
          <w:sz w:val="24"/>
          <w:szCs w:val="24"/>
        </w:rPr>
        <w:t>, 202</w:t>
      </w:r>
      <w:r>
        <w:rPr>
          <w:rFonts w:ascii="Times New Roman" w:hAnsi="Times New Roman"/>
          <w:color w:val="000000"/>
          <w:sz w:val="24"/>
          <w:szCs w:val="24"/>
        </w:rPr>
        <w:t>6</w:t>
      </w:r>
    </w:p>
    <w:p w14:paraId="77B0E41F" w14:textId="67A9186B" w:rsidR="002B2DF3" w:rsidRPr="002B2DF3" w:rsidRDefault="002B2DF3" w:rsidP="002B2DF3">
      <w:pPr>
        <w:rPr>
          <w:rFonts w:ascii="Times New Roman" w:hAnsi="Times New Roman" w:cs="Times New Roman"/>
          <w:sz w:val="24"/>
          <w:szCs w:val="24"/>
        </w:rPr>
      </w:pPr>
      <w:r w:rsidRPr="002B2DF3">
        <w:rPr>
          <w:rFonts w:ascii="Times New Roman" w:hAnsi="Times New Roman" w:cs="Times New Roman"/>
          <w:sz w:val="24"/>
          <w:szCs w:val="24"/>
        </w:rPr>
        <w:t xml:space="preserve">The meeting opened at 5:00 p.m. </w:t>
      </w:r>
      <w:r w:rsidR="00283F1B">
        <w:rPr>
          <w:rFonts w:ascii="Times New Roman" w:hAnsi="Times New Roman" w:cs="Times New Roman"/>
          <w:sz w:val="24"/>
          <w:szCs w:val="24"/>
        </w:rPr>
        <w:t>with</w:t>
      </w:r>
      <w:r w:rsidRPr="002B2DF3">
        <w:rPr>
          <w:rFonts w:ascii="Times New Roman" w:hAnsi="Times New Roman" w:cs="Times New Roman"/>
          <w:sz w:val="24"/>
          <w:szCs w:val="24"/>
        </w:rPr>
        <w:t xml:space="preserve"> Director Danos lead</w:t>
      </w:r>
      <w:r w:rsidR="00515161">
        <w:rPr>
          <w:rFonts w:ascii="Times New Roman" w:hAnsi="Times New Roman" w:cs="Times New Roman"/>
          <w:sz w:val="24"/>
          <w:szCs w:val="24"/>
        </w:rPr>
        <w:t>ing</w:t>
      </w:r>
      <w:r w:rsidRPr="002B2DF3">
        <w:rPr>
          <w:rFonts w:ascii="Times New Roman" w:hAnsi="Times New Roman" w:cs="Times New Roman"/>
          <w:sz w:val="24"/>
          <w:szCs w:val="24"/>
        </w:rPr>
        <w:t xml:space="preserve"> the meeting at the Grand Isle Port Office Building located at 2757 Louisiana Highway 1 until the end of 202</w:t>
      </w:r>
      <w:r w:rsidR="009B35AF">
        <w:rPr>
          <w:rFonts w:ascii="Times New Roman" w:hAnsi="Times New Roman" w:cs="Times New Roman"/>
          <w:sz w:val="24"/>
          <w:szCs w:val="24"/>
        </w:rPr>
        <w:t>6</w:t>
      </w:r>
      <w:r w:rsidRPr="002B2DF3">
        <w:rPr>
          <w:rFonts w:ascii="Times New Roman" w:hAnsi="Times New Roman" w:cs="Times New Roman"/>
          <w:sz w:val="24"/>
          <w:szCs w:val="24"/>
        </w:rPr>
        <w:t xml:space="preserve">. The commissioners </w:t>
      </w:r>
      <w:r w:rsidR="00283F1B">
        <w:rPr>
          <w:rFonts w:ascii="Times New Roman" w:hAnsi="Times New Roman" w:cs="Times New Roman"/>
          <w:sz w:val="24"/>
          <w:szCs w:val="24"/>
        </w:rPr>
        <w:t xml:space="preserve">present </w:t>
      </w:r>
      <w:r w:rsidRPr="002B2DF3">
        <w:rPr>
          <w:rFonts w:ascii="Times New Roman" w:hAnsi="Times New Roman" w:cs="Times New Roman"/>
          <w:sz w:val="24"/>
          <w:szCs w:val="24"/>
        </w:rPr>
        <w:t xml:space="preserve">were </w:t>
      </w:r>
      <w:r w:rsidR="00154205">
        <w:rPr>
          <w:rFonts w:ascii="Times New Roman" w:hAnsi="Times New Roman" w:cs="Times New Roman"/>
          <w:sz w:val="24"/>
          <w:szCs w:val="24"/>
        </w:rPr>
        <w:t xml:space="preserve">John Cheramie, </w:t>
      </w:r>
      <w:r w:rsidR="00003AA7">
        <w:rPr>
          <w:rFonts w:ascii="Times New Roman" w:hAnsi="Times New Roman" w:cs="Times New Roman"/>
          <w:sz w:val="24"/>
          <w:szCs w:val="24"/>
        </w:rPr>
        <w:t>Kerry Besson</w:t>
      </w:r>
      <w:r w:rsidR="00361C22">
        <w:rPr>
          <w:rFonts w:ascii="Times New Roman" w:hAnsi="Times New Roman" w:cs="Times New Roman"/>
          <w:sz w:val="24"/>
          <w:szCs w:val="24"/>
        </w:rPr>
        <w:t xml:space="preserve"> and Ernie Ballard</w:t>
      </w:r>
      <w:r w:rsidR="005E37EB">
        <w:rPr>
          <w:rFonts w:ascii="Times New Roman" w:hAnsi="Times New Roman" w:cs="Times New Roman"/>
          <w:sz w:val="24"/>
          <w:szCs w:val="24"/>
        </w:rPr>
        <w:t xml:space="preserve">. </w:t>
      </w:r>
      <w:r w:rsidRPr="002B2DF3">
        <w:rPr>
          <w:rFonts w:ascii="Times New Roman" w:hAnsi="Times New Roman" w:cs="Times New Roman"/>
          <w:sz w:val="24"/>
          <w:szCs w:val="24"/>
        </w:rPr>
        <w:t xml:space="preserve"> </w:t>
      </w:r>
      <w:r w:rsidR="00003AA7">
        <w:rPr>
          <w:rFonts w:ascii="Times New Roman" w:hAnsi="Times New Roman" w:cs="Times New Roman"/>
          <w:sz w:val="24"/>
          <w:szCs w:val="24"/>
        </w:rPr>
        <w:t>C</w:t>
      </w:r>
      <w:r w:rsidR="0055072F">
        <w:rPr>
          <w:rFonts w:ascii="Times New Roman" w:hAnsi="Times New Roman" w:cs="Times New Roman"/>
          <w:sz w:val="24"/>
          <w:szCs w:val="24"/>
        </w:rPr>
        <w:t>ommissioner</w:t>
      </w:r>
      <w:r w:rsidR="005E37EB">
        <w:rPr>
          <w:rFonts w:ascii="Times New Roman" w:hAnsi="Times New Roman" w:cs="Times New Roman"/>
          <w:sz w:val="24"/>
          <w:szCs w:val="24"/>
        </w:rPr>
        <w:t>s</w:t>
      </w:r>
      <w:r w:rsidR="0055072F">
        <w:rPr>
          <w:rFonts w:ascii="Times New Roman" w:hAnsi="Times New Roman" w:cs="Times New Roman"/>
          <w:sz w:val="24"/>
          <w:szCs w:val="24"/>
        </w:rPr>
        <w:t xml:space="preserve"> </w:t>
      </w:r>
      <w:r w:rsidR="00361C22">
        <w:rPr>
          <w:rFonts w:ascii="Times New Roman" w:hAnsi="Times New Roman" w:cs="Times New Roman"/>
          <w:sz w:val="24"/>
          <w:szCs w:val="24"/>
        </w:rPr>
        <w:t>Terrill Pizani</w:t>
      </w:r>
      <w:r w:rsidR="00003AA7">
        <w:rPr>
          <w:rFonts w:ascii="Times New Roman" w:hAnsi="Times New Roman" w:cs="Times New Roman"/>
          <w:sz w:val="24"/>
          <w:szCs w:val="24"/>
        </w:rPr>
        <w:t xml:space="preserve"> and Patrick Landry </w:t>
      </w:r>
      <w:r w:rsidR="009B35AF">
        <w:rPr>
          <w:rFonts w:ascii="Times New Roman" w:hAnsi="Times New Roman" w:cs="Times New Roman"/>
          <w:sz w:val="24"/>
          <w:szCs w:val="24"/>
        </w:rPr>
        <w:t>were</w:t>
      </w:r>
      <w:r w:rsidRPr="002B2DF3">
        <w:rPr>
          <w:rFonts w:ascii="Times New Roman" w:hAnsi="Times New Roman" w:cs="Times New Roman"/>
          <w:sz w:val="24"/>
          <w:szCs w:val="24"/>
        </w:rPr>
        <w:t xml:space="preserve"> absent.</w:t>
      </w:r>
    </w:p>
    <w:p w14:paraId="3AE996AC" w14:textId="71F09D89" w:rsidR="002B2DF3" w:rsidRDefault="00B12697" w:rsidP="002B2DF3">
      <w:pPr>
        <w:rPr>
          <w:rFonts w:ascii="Times New Roman" w:hAnsi="Times New Roman" w:cs="Times New Roman"/>
          <w:sz w:val="24"/>
          <w:szCs w:val="24"/>
        </w:rPr>
      </w:pPr>
      <w:r>
        <w:rPr>
          <w:rFonts w:ascii="Times New Roman" w:hAnsi="Times New Roman" w:cs="Times New Roman"/>
          <w:sz w:val="24"/>
          <w:szCs w:val="24"/>
        </w:rPr>
        <w:t>A</w:t>
      </w:r>
      <w:r w:rsidR="002B2DF3" w:rsidRPr="002B2DF3">
        <w:rPr>
          <w:rFonts w:ascii="Times New Roman" w:hAnsi="Times New Roman" w:cs="Times New Roman"/>
          <w:sz w:val="24"/>
          <w:szCs w:val="24"/>
        </w:rPr>
        <w:t xml:space="preserve"> motion was made by Commissioner </w:t>
      </w:r>
      <w:r w:rsidR="00B63233">
        <w:rPr>
          <w:rFonts w:ascii="Times New Roman" w:hAnsi="Times New Roman" w:cs="Times New Roman"/>
          <w:sz w:val="24"/>
          <w:szCs w:val="24"/>
        </w:rPr>
        <w:t>Besson</w:t>
      </w:r>
      <w:r w:rsidR="002B2DF3" w:rsidRPr="002B2DF3">
        <w:rPr>
          <w:rFonts w:ascii="Times New Roman" w:hAnsi="Times New Roman" w:cs="Times New Roman"/>
          <w:sz w:val="24"/>
          <w:szCs w:val="24"/>
        </w:rPr>
        <w:t xml:space="preserve">, seconded by Commissioner </w:t>
      </w:r>
      <w:r w:rsidR="00361C22">
        <w:rPr>
          <w:rFonts w:ascii="Times New Roman" w:hAnsi="Times New Roman" w:cs="Times New Roman"/>
          <w:sz w:val="24"/>
          <w:szCs w:val="24"/>
        </w:rPr>
        <w:t>Ballard</w:t>
      </w:r>
      <w:r w:rsidR="002B2DF3" w:rsidRPr="002B2DF3">
        <w:rPr>
          <w:rFonts w:ascii="Times New Roman" w:hAnsi="Times New Roman" w:cs="Times New Roman"/>
          <w:sz w:val="24"/>
          <w:szCs w:val="24"/>
        </w:rPr>
        <w:t xml:space="preserve">, and unanimously agreed to approve the minutes of the meeting held on </w:t>
      </w:r>
      <w:r w:rsidR="00361C22">
        <w:rPr>
          <w:rFonts w:ascii="Times New Roman" w:hAnsi="Times New Roman" w:cs="Times New Roman"/>
          <w:sz w:val="24"/>
          <w:szCs w:val="24"/>
        </w:rPr>
        <w:t>April 16</w:t>
      </w:r>
      <w:r w:rsidR="00C01ACF">
        <w:rPr>
          <w:rFonts w:ascii="Times New Roman" w:hAnsi="Times New Roman" w:cs="Times New Roman"/>
          <w:sz w:val="24"/>
          <w:szCs w:val="24"/>
        </w:rPr>
        <w:t>,</w:t>
      </w:r>
      <w:r w:rsidR="002B2DF3" w:rsidRPr="002B2DF3">
        <w:rPr>
          <w:rFonts w:ascii="Times New Roman" w:hAnsi="Times New Roman" w:cs="Times New Roman"/>
          <w:sz w:val="24"/>
          <w:szCs w:val="24"/>
        </w:rPr>
        <w:t xml:space="preserve"> 202</w:t>
      </w:r>
      <w:r w:rsidR="00B63233">
        <w:rPr>
          <w:rFonts w:ascii="Times New Roman" w:hAnsi="Times New Roman" w:cs="Times New Roman"/>
          <w:sz w:val="24"/>
          <w:szCs w:val="24"/>
        </w:rPr>
        <w:t>6</w:t>
      </w:r>
      <w:r w:rsidR="009B5F91">
        <w:rPr>
          <w:rFonts w:ascii="Times New Roman" w:hAnsi="Times New Roman" w:cs="Times New Roman"/>
          <w:sz w:val="24"/>
          <w:szCs w:val="24"/>
        </w:rPr>
        <w:t>,</w:t>
      </w:r>
      <w:r w:rsidR="002B2DF3" w:rsidRPr="002B2DF3">
        <w:rPr>
          <w:rFonts w:ascii="Times New Roman" w:hAnsi="Times New Roman" w:cs="Times New Roman"/>
          <w:sz w:val="24"/>
          <w:szCs w:val="24"/>
        </w:rPr>
        <w:t xml:space="preserve"> as read.</w:t>
      </w:r>
    </w:p>
    <w:p w14:paraId="1FD110D4" w14:textId="6321CD2D" w:rsidR="00361C22" w:rsidRDefault="00361C22" w:rsidP="00361C22">
      <w:pPr>
        <w:rPr>
          <w:rFonts w:ascii="Times New Roman" w:hAnsi="Times New Roman" w:cs="Times New Roman"/>
          <w:sz w:val="24"/>
          <w:szCs w:val="24"/>
        </w:rPr>
      </w:pPr>
      <w:r>
        <w:rPr>
          <w:rFonts w:ascii="Times New Roman" w:hAnsi="Times New Roman" w:cs="Times New Roman"/>
          <w:sz w:val="24"/>
          <w:szCs w:val="24"/>
        </w:rPr>
        <w:t>A</w:t>
      </w:r>
      <w:r w:rsidRPr="002B2DF3">
        <w:rPr>
          <w:rFonts w:ascii="Times New Roman" w:hAnsi="Times New Roman" w:cs="Times New Roman"/>
          <w:sz w:val="24"/>
          <w:szCs w:val="24"/>
        </w:rPr>
        <w:t xml:space="preserve"> motion was made by Commissioner </w:t>
      </w:r>
      <w:r>
        <w:rPr>
          <w:rFonts w:ascii="Times New Roman" w:hAnsi="Times New Roman" w:cs="Times New Roman"/>
          <w:sz w:val="24"/>
          <w:szCs w:val="24"/>
        </w:rPr>
        <w:t>Besson</w:t>
      </w:r>
      <w:r w:rsidRPr="002B2DF3">
        <w:rPr>
          <w:rFonts w:ascii="Times New Roman" w:hAnsi="Times New Roman" w:cs="Times New Roman"/>
          <w:sz w:val="24"/>
          <w:szCs w:val="24"/>
        </w:rPr>
        <w:t xml:space="preserve">, seconded by Commissioner </w:t>
      </w:r>
      <w:r>
        <w:rPr>
          <w:rFonts w:ascii="Times New Roman" w:hAnsi="Times New Roman" w:cs="Times New Roman"/>
          <w:sz w:val="24"/>
          <w:szCs w:val="24"/>
        </w:rPr>
        <w:t>Ballard</w:t>
      </w:r>
      <w:r w:rsidRPr="002B2DF3">
        <w:rPr>
          <w:rFonts w:ascii="Times New Roman" w:hAnsi="Times New Roman" w:cs="Times New Roman"/>
          <w:sz w:val="24"/>
          <w:szCs w:val="24"/>
        </w:rPr>
        <w:t xml:space="preserve">, and unanimously agreed to approve the minutes of the meeting held on </w:t>
      </w:r>
      <w:r>
        <w:rPr>
          <w:rFonts w:ascii="Times New Roman" w:hAnsi="Times New Roman" w:cs="Times New Roman"/>
          <w:sz w:val="24"/>
          <w:szCs w:val="24"/>
        </w:rPr>
        <w:t>April 30,</w:t>
      </w:r>
      <w:r w:rsidRPr="002B2DF3">
        <w:rPr>
          <w:rFonts w:ascii="Times New Roman" w:hAnsi="Times New Roman" w:cs="Times New Roman"/>
          <w:sz w:val="24"/>
          <w:szCs w:val="24"/>
        </w:rPr>
        <w:t xml:space="preserve"> 202</w:t>
      </w:r>
      <w:r>
        <w:rPr>
          <w:rFonts w:ascii="Times New Roman" w:hAnsi="Times New Roman" w:cs="Times New Roman"/>
          <w:sz w:val="24"/>
          <w:szCs w:val="24"/>
        </w:rPr>
        <w:t>6,</w:t>
      </w:r>
      <w:r w:rsidRPr="002B2DF3">
        <w:rPr>
          <w:rFonts w:ascii="Times New Roman" w:hAnsi="Times New Roman" w:cs="Times New Roman"/>
          <w:sz w:val="24"/>
          <w:szCs w:val="24"/>
        </w:rPr>
        <w:t xml:space="preserve"> as read.</w:t>
      </w:r>
    </w:p>
    <w:p w14:paraId="48D51481" w14:textId="19CA03E9" w:rsidR="00373053" w:rsidRDefault="00311037" w:rsidP="00373053">
      <w:pPr>
        <w:rPr>
          <w:rFonts w:ascii="Times New Roman" w:hAnsi="Times New Roman" w:cs="Times New Roman"/>
          <w:sz w:val="24"/>
          <w:szCs w:val="24"/>
        </w:rPr>
      </w:pPr>
      <w:r w:rsidRPr="002B2DF3">
        <w:rPr>
          <w:rFonts w:ascii="Times New Roman" w:hAnsi="Times New Roman" w:cs="Times New Roman"/>
          <w:sz w:val="24"/>
          <w:szCs w:val="24"/>
        </w:rPr>
        <w:t xml:space="preserve">Director Danos discussed invoices and checks made for the prior month with the board.  He went over checks that were written that were not normal </w:t>
      </w:r>
      <w:r>
        <w:rPr>
          <w:rFonts w:ascii="Times New Roman" w:hAnsi="Times New Roman" w:cs="Times New Roman"/>
          <w:sz w:val="24"/>
          <w:szCs w:val="24"/>
        </w:rPr>
        <w:t>everyday invoices</w:t>
      </w:r>
      <w:r w:rsidRPr="002B2DF3">
        <w:rPr>
          <w:rFonts w:ascii="Times New Roman" w:hAnsi="Times New Roman" w:cs="Times New Roman"/>
          <w:sz w:val="24"/>
          <w:szCs w:val="24"/>
        </w:rPr>
        <w:t>. A motion was made by Commissioner</w:t>
      </w:r>
      <w:r w:rsidR="009D32D3">
        <w:rPr>
          <w:rFonts w:ascii="Times New Roman" w:hAnsi="Times New Roman" w:cs="Times New Roman"/>
          <w:sz w:val="24"/>
          <w:szCs w:val="24"/>
        </w:rPr>
        <w:t xml:space="preserve"> </w:t>
      </w:r>
      <w:r w:rsidR="00361C22">
        <w:rPr>
          <w:rFonts w:ascii="Times New Roman" w:hAnsi="Times New Roman" w:cs="Times New Roman"/>
          <w:sz w:val="24"/>
          <w:szCs w:val="24"/>
        </w:rPr>
        <w:t>Cheramie</w:t>
      </w:r>
      <w:r w:rsidRPr="002B2DF3">
        <w:rPr>
          <w:rFonts w:ascii="Times New Roman" w:hAnsi="Times New Roman" w:cs="Times New Roman"/>
          <w:sz w:val="24"/>
          <w:szCs w:val="24"/>
        </w:rPr>
        <w:t xml:space="preserve">, seconded by Commissioner </w:t>
      </w:r>
      <w:r w:rsidR="00361C22">
        <w:rPr>
          <w:rFonts w:ascii="Times New Roman" w:hAnsi="Times New Roman" w:cs="Times New Roman"/>
          <w:sz w:val="24"/>
          <w:szCs w:val="24"/>
        </w:rPr>
        <w:t>Besson</w:t>
      </w:r>
      <w:r w:rsidRPr="002B2DF3">
        <w:rPr>
          <w:rFonts w:ascii="Times New Roman" w:hAnsi="Times New Roman" w:cs="Times New Roman"/>
          <w:sz w:val="24"/>
          <w:szCs w:val="24"/>
        </w:rPr>
        <w:t xml:space="preserve">, and unanimously agreed to </w:t>
      </w:r>
      <w:r w:rsidR="00373053" w:rsidRPr="002B2DF3">
        <w:rPr>
          <w:rFonts w:ascii="Times New Roman" w:hAnsi="Times New Roman" w:cs="Times New Roman"/>
          <w:sz w:val="24"/>
          <w:szCs w:val="24"/>
        </w:rPr>
        <w:t xml:space="preserve">approve the financial report and pay all invoices associated with operating the port commission. </w:t>
      </w:r>
    </w:p>
    <w:p w14:paraId="2CEA6057" w14:textId="342B8B4D" w:rsidR="00361C22" w:rsidRPr="00183369" w:rsidRDefault="00361C22" w:rsidP="00183369">
      <w:pPr>
        <w:pStyle w:val="NoSpacing"/>
        <w:rPr>
          <w:rFonts w:ascii="Times New Roman" w:hAnsi="Times New Roman" w:cs="Times New Roman"/>
          <w:sz w:val="24"/>
          <w:szCs w:val="24"/>
        </w:rPr>
      </w:pPr>
      <w:r w:rsidRPr="00183369">
        <w:rPr>
          <w:rFonts w:ascii="Times New Roman" w:hAnsi="Times New Roman" w:cs="Times New Roman"/>
          <w:sz w:val="24"/>
          <w:szCs w:val="24"/>
        </w:rPr>
        <w:t xml:space="preserve">A motion as made </w:t>
      </w:r>
      <w:r w:rsidR="00A16A42" w:rsidRPr="00183369">
        <w:rPr>
          <w:rFonts w:ascii="Times New Roman" w:hAnsi="Times New Roman" w:cs="Times New Roman"/>
          <w:sz w:val="24"/>
          <w:szCs w:val="24"/>
        </w:rPr>
        <w:t>Commissioner Cheramie, seconded by Commissioner Besson to introduce the following resolution:</w:t>
      </w:r>
    </w:p>
    <w:p w14:paraId="6066EFCE" w14:textId="34E7B8DE" w:rsidR="00A16A42" w:rsidRPr="00183369" w:rsidRDefault="00A16A42" w:rsidP="00183369">
      <w:pPr>
        <w:pStyle w:val="NoSpacing"/>
        <w:rPr>
          <w:rFonts w:ascii="Times New Roman" w:hAnsi="Times New Roman" w:cs="Times New Roman"/>
          <w:sz w:val="24"/>
          <w:szCs w:val="24"/>
        </w:rPr>
      </w:pPr>
      <w:r w:rsidRPr="00183369">
        <w:rPr>
          <w:rFonts w:ascii="Times New Roman" w:hAnsi="Times New Roman" w:cs="Times New Roman"/>
          <w:sz w:val="24"/>
          <w:szCs w:val="24"/>
        </w:rPr>
        <w:tab/>
      </w:r>
      <w:r w:rsidRPr="00183369">
        <w:rPr>
          <w:rFonts w:ascii="Times New Roman" w:hAnsi="Times New Roman" w:cs="Times New Roman"/>
          <w:sz w:val="24"/>
          <w:szCs w:val="24"/>
        </w:rPr>
        <w:tab/>
      </w:r>
      <w:r w:rsidRPr="00183369">
        <w:rPr>
          <w:rFonts w:ascii="Times New Roman" w:hAnsi="Times New Roman" w:cs="Times New Roman"/>
          <w:sz w:val="24"/>
          <w:szCs w:val="24"/>
        </w:rPr>
        <w:tab/>
      </w:r>
      <w:r w:rsidRPr="00183369">
        <w:rPr>
          <w:rFonts w:ascii="Times New Roman" w:hAnsi="Times New Roman" w:cs="Times New Roman"/>
          <w:sz w:val="24"/>
          <w:szCs w:val="24"/>
        </w:rPr>
        <w:tab/>
      </w:r>
      <w:r w:rsidRPr="00183369">
        <w:rPr>
          <w:rFonts w:ascii="Times New Roman" w:hAnsi="Times New Roman" w:cs="Times New Roman"/>
          <w:sz w:val="24"/>
          <w:szCs w:val="24"/>
        </w:rPr>
        <w:tab/>
        <w:t>Resolution</w:t>
      </w:r>
    </w:p>
    <w:p w14:paraId="36EE18A9" w14:textId="5C137156" w:rsidR="00A16A42" w:rsidRPr="00183369" w:rsidRDefault="00A16A42" w:rsidP="00183369">
      <w:pPr>
        <w:pStyle w:val="NoSpacing"/>
        <w:rPr>
          <w:rFonts w:ascii="Times New Roman" w:hAnsi="Times New Roman" w:cs="Times New Roman"/>
          <w:sz w:val="24"/>
          <w:szCs w:val="24"/>
        </w:rPr>
      </w:pPr>
      <w:r w:rsidRPr="00183369">
        <w:rPr>
          <w:rFonts w:ascii="Times New Roman" w:hAnsi="Times New Roman" w:cs="Times New Roman"/>
          <w:sz w:val="24"/>
          <w:szCs w:val="24"/>
        </w:rPr>
        <w:tab/>
      </w:r>
      <w:r w:rsidRPr="00183369">
        <w:rPr>
          <w:rFonts w:ascii="Times New Roman" w:hAnsi="Times New Roman" w:cs="Times New Roman"/>
          <w:sz w:val="24"/>
          <w:szCs w:val="24"/>
        </w:rPr>
        <w:tab/>
      </w:r>
      <w:r w:rsidRPr="00183369">
        <w:rPr>
          <w:rFonts w:ascii="Times New Roman" w:hAnsi="Times New Roman" w:cs="Times New Roman"/>
          <w:sz w:val="24"/>
          <w:szCs w:val="24"/>
        </w:rPr>
        <w:tab/>
        <w:t>A resolution which sets forth the adjusted rate</w:t>
      </w:r>
    </w:p>
    <w:p w14:paraId="39F49BA1" w14:textId="7CF81890" w:rsidR="00A16A42" w:rsidRDefault="00A16A42" w:rsidP="00183369">
      <w:pPr>
        <w:pStyle w:val="NoSpacing"/>
      </w:pPr>
      <w:r w:rsidRPr="00183369">
        <w:rPr>
          <w:rFonts w:ascii="Times New Roman" w:hAnsi="Times New Roman" w:cs="Times New Roman"/>
          <w:sz w:val="24"/>
          <w:szCs w:val="24"/>
        </w:rPr>
        <w:tab/>
      </w:r>
      <w:r w:rsidRPr="00183369">
        <w:rPr>
          <w:rFonts w:ascii="Times New Roman" w:hAnsi="Times New Roman" w:cs="Times New Roman"/>
          <w:sz w:val="24"/>
          <w:szCs w:val="24"/>
        </w:rPr>
        <w:tab/>
      </w:r>
      <w:r w:rsidRPr="00183369">
        <w:rPr>
          <w:rFonts w:ascii="Times New Roman" w:hAnsi="Times New Roman" w:cs="Times New Roman"/>
          <w:sz w:val="24"/>
          <w:szCs w:val="24"/>
        </w:rPr>
        <w:tab/>
        <w:t>For the Grand Isle Port Commission for the tax year 2026</w:t>
      </w:r>
      <w:r w:rsidRPr="00A16A42">
        <w:t>.</w:t>
      </w:r>
    </w:p>
    <w:p w14:paraId="5E0B223D" w14:textId="090941E5" w:rsidR="00A16A42" w:rsidRDefault="00A16A42" w:rsidP="00A16A42">
      <w:pPr>
        <w:pStyle w:val="NoSpacing"/>
        <w:rPr>
          <w:rFonts w:ascii="Times New Roman" w:hAnsi="Times New Roman" w:cs="Times New Roman"/>
          <w:sz w:val="24"/>
          <w:szCs w:val="24"/>
        </w:rPr>
      </w:pPr>
      <w:r>
        <w:rPr>
          <w:rFonts w:ascii="Times New Roman" w:hAnsi="Times New Roman" w:cs="Times New Roman"/>
          <w:sz w:val="24"/>
          <w:szCs w:val="24"/>
        </w:rPr>
        <w:t>Roll call vote as follows:</w:t>
      </w:r>
    </w:p>
    <w:p w14:paraId="61C93227" w14:textId="10CC0083" w:rsidR="00A16A42" w:rsidRDefault="00A16A42" w:rsidP="00A16A42">
      <w:pPr>
        <w:pStyle w:val="NoSpacing"/>
        <w:rPr>
          <w:rFonts w:ascii="Times New Roman" w:hAnsi="Times New Roman" w:cs="Times New Roman"/>
          <w:sz w:val="24"/>
          <w:szCs w:val="24"/>
        </w:rPr>
      </w:pPr>
      <w:r>
        <w:rPr>
          <w:rFonts w:ascii="Times New Roman" w:hAnsi="Times New Roman" w:cs="Times New Roman"/>
          <w:sz w:val="24"/>
          <w:szCs w:val="24"/>
        </w:rPr>
        <w:tab/>
        <w:t>YEAS: John Cheramie, Kerry Besson, Ernie Ballard</w:t>
      </w:r>
    </w:p>
    <w:p w14:paraId="0D8CEAE1" w14:textId="1DA944DB" w:rsidR="00A16A42" w:rsidRDefault="00A16A42" w:rsidP="00A16A42">
      <w:pPr>
        <w:pStyle w:val="NoSpacing"/>
        <w:rPr>
          <w:rFonts w:ascii="Times New Roman" w:hAnsi="Times New Roman" w:cs="Times New Roman"/>
          <w:sz w:val="24"/>
          <w:szCs w:val="24"/>
        </w:rPr>
      </w:pPr>
      <w:r>
        <w:rPr>
          <w:rFonts w:ascii="Times New Roman" w:hAnsi="Times New Roman" w:cs="Times New Roman"/>
          <w:sz w:val="24"/>
          <w:szCs w:val="24"/>
        </w:rPr>
        <w:tab/>
        <w:t>NAYS: 0</w:t>
      </w:r>
    </w:p>
    <w:p w14:paraId="3C1C012A" w14:textId="3F922FA8" w:rsidR="00A16A42" w:rsidRDefault="00A16A42" w:rsidP="00A16A42">
      <w:pPr>
        <w:pStyle w:val="NoSpacing"/>
        <w:rPr>
          <w:rFonts w:ascii="Times New Roman" w:hAnsi="Times New Roman" w:cs="Times New Roman"/>
          <w:sz w:val="24"/>
          <w:szCs w:val="24"/>
        </w:rPr>
      </w:pPr>
      <w:r>
        <w:rPr>
          <w:rFonts w:ascii="Times New Roman" w:hAnsi="Times New Roman" w:cs="Times New Roman"/>
          <w:sz w:val="24"/>
          <w:szCs w:val="24"/>
        </w:rPr>
        <w:tab/>
        <w:t>ABSTAIN: 0</w:t>
      </w:r>
    </w:p>
    <w:p w14:paraId="016B3392" w14:textId="14C8041D" w:rsidR="00A16A42" w:rsidRDefault="00A16A42" w:rsidP="00A16A42">
      <w:pPr>
        <w:pStyle w:val="NoSpacing"/>
        <w:rPr>
          <w:rFonts w:ascii="Times New Roman" w:hAnsi="Times New Roman" w:cs="Times New Roman"/>
          <w:sz w:val="24"/>
          <w:szCs w:val="24"/>
        </w:rPr>
      </w:pPr>
      <w:r>
        <w:rPr>
          <w:rFonts w:ascii="Times New Roman" w:hAnsi="Times New Roman" w:cs="Times New Roman"/>
          <w:sz w:val="24"/>
          <w:szCs w:val="24"/>
        </w:rPr>
        <w:tab/>
        <w:t>ABSENT: Terrill Pizani, Patrick Landry</w:t>
      </w:r>
    </w:p>
    <w:p w14:paraId="6E9E74ED" w14:textId="7A0A6FDB" w:rsidR="00A16A42" w:rsidRDefault="00A16A42" w:rsidP="00A16A42">
      <w:pPr>
        <w:pStyle w:val="NoSpacing"/>
        <w:rPr>
          <w:rFonts w:ascii="Times New Roman" w:hAnsi="Times New Roman" w:cs="Times New Roman"/>
          <w:sz w:val="24"/>
          <w:szCs w:val="24"/>
        </w:rPr>
      </w:pPr>
      <w:r>
        <w:rPr>
          <w:rFonts w:ascii="Times New Roman" w:hAnsi="Times New Roman" w:cs="Times New Roman"/>
          <w:sz w:val="24"/>
          <w:szCs w:val="24"/>
        </w:rPr>
        <w:t>This resolution is considered adopted this 14</w:t>
      </w:r>
      <w:r w:rsidRPr="00A16A42">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2026.</w:t>
      </w:r>
    </w:p>
    <w:p w14:paraId="22FA6526" w14:textId="77777777" w:rsidR="00A16A42" w:rsidRPr="00A16A42" w:rsidRDefault="00A16A42" w:rsidP="00A16A42">
      <w:pPr>
        <w:pStyle w:val="NoSpacing"/>
        <w:rPr>
          <w:rFonts w:ascii="Times New Roman" w:hAnsi="Times New Roman" w:cs="Times New Roman"/>
          <w:sz w:val="24"/>
          <w:szCs w:val="24"/>
        </w:rPr>
      </w:pPr>
    </w:p>
    <w:p w14:paraId="62EDB28A" w14:textId="655A0025" w:rsidR="002B2DF3" w:rsidRPr="002B2DF3" w:rsidRDefault="005A4AF7" w:rsidP="002B2DF3">
      <w:pPr>
        <w:rPr>
          <w:rFonts w:ascii="Times New Roman" w:hAnsi="Times New Roman" w:cs="Times New Roman"/>
          <w:sz w:val="24"/>
          <w:szCs w:val="24"/>
        </w:rPr>
      </w:pPr>
      <w:r>
        <w:rPr>
          <w:rFonts w:ascii="Times New Roman" w:hAnsi="Times New Roman" w:cs="Times New Roman"/>
          <w:sz w:val="24"/>
          <w:szCs w:val="24"/>
        </w:rPr>
        <w:t>Mo Saleh</w:t>
      </w:r>
      <w:r w:rsidR="00D36A11">
        <w:rPr>
          <w:rFonts w:ascii="Times New Roman" w:hAnsi="Times New Roman" w:cs="Times New Roman"/>
          <w:sz w:val="24"/>
          <w:szCs w:val="24"/>
        </w:rPr>
        <w:t xml:space="preserve"> </w:t>
      </w:r>
      <w:r w:rsidR="002B2DF3" w:rsidRPr="002B2DF3">
        <w:rPr>
          <w:rFonts w:ascii="Times New Roman" w:hAnsi="Times New Roman" w:cs="Times New Roman"/>
          <w:sz w:val="24"/>
          <w:szCs w:val="24"/>
        </w:rPr>
        <w:t xml:space="preserve">from PEEC addressed the board and gave the following report: </w:t>
      </w:r>
      <w:r w:rsidR="00754690">
        <w:rPr>
          <w:rFonts w:ascii="Times New Roman" w:hAnsi="Times New Roman" w:cs="Times New Roman"/>
          <w:sz w:val="24"/>
          <w:szCs w:val="24"/>
        </w:rPr>
        <w:t>1</w:t>
      </w:r>
      <w:r w:rsidR="002B2DF3" w:rsidRPr="002B2DF3">
        <w:rPr>
          <w:rFonts w:ascii="Times New Roman" w:hAnsi="Times New Roman" w:cs="Times New Roman"/>
          <w:sz w:val="24"/>
          <w:szCs w:val="24"/>
        </w:rPr>
        <w:t>.</w:t>
      </w:r>
      <w:r w:rsidR="00F34D72">
        <w:rPr>
          <w:rFonts w:ascii="Times New Roman" w:hAnsi="Times New Roman" w:cs="Times New Roman"/>
          <w:sz w:val="24"/>
          <w:szCs w:val="24"/>
        </w:rPr>
        <w:t xml:space="preserve"> Repairs to Shrimp Shed </w:t>
      </w:r>
      <w:r w:rsidR="00C872B2">
        <w:rPr>
          <w:rFonts w:ascii="Times New Roman" w:hAnsi="Times New Roman" w:cs="Times New Roman"/>
          <w:sz w:val="24"/>
          <w:szCs w:val="24"/>
        </w:rPr>
        <w:t xml:space="preserve">Phase 2 </w:t>
      </w:r>
      <w:r w:rsidR="00A16A42">
        <w:rPr>
          <w:rFonts w:ascii="Times New Roman" w:hAnsi="Times New Roman" w:cs="Times New Roman"/>
          <w:sz w:val="24"/>
          <w:szCs w:val="24"/>
        </w:rPr>
        <w:t xml:space="preserve">has been completed with the exception of installing the waste water treatment package. </w:t>
      </w:r>
      <w:r w:rsidR="00F34D72">
        <w:rPr>
          <w:rFonts w:ascii="Times New Roman" w:hAnsi="Times New Roman" w:cs="Times New Roman"/>
          <w:sz w:val="24"/>
          <w:szCs w:val="24"/>
        </w:rPr>
        <w:t>2</w:t>
      </w:r>
      <w:r w:rsidR="00A16A42">
        <w:rPr>
          <w:rFonts w:ascii="Times New Roman" w:hAnsi="Times New Roman" w:cs="Times New Roman"/>
          <w:sz w:val="24"/>
          <w:szCs w:val="24"/>
        </w:rPr>
        <w:t>.</w:t>
      </w:r>
      <w:r w:rsidR="00F34D72">
        <w:rPr>
          <w:rFonts w:ascii="Times New Roman" w:hAnsi="Times New Roman" w:cs="Times New Roman"/>
          <w:sz w:val="24"/>
          <w:szCs w:val="24"/>
        </w:rPr>
        <w:t xml:space="preserve"> </w:t>
      </w:r>
      <w:r w:rsidR="005D1F1C">
        <w:rPr>
          <w:rFonts w:ascii="Times New Roman" w:hAnsi="Times New Roman" w:cs="Times New Roman"/>
          <w:sz w:val="24"/>
          <w:szCs w:val="24"/>
        </w:rPr>
        <w:t>Damages to Oak Lane Dock Facility Phase 1</w:t>
      </w:r>
      <w:r w:rsidR="00BD00E4">
        <w:rPr>
          <w:rFonts w:ascii="Times New Roman" w:hAnsi="Times New Roman" w:cs="Times New Roman"/>
          <w:sz w:val="24"/>
          <w:szCs w:val="24"/>
        </w:rPr>
        <w:t xml:space="preserve"> and 2 are</w:t>
      </w:r>
      <w:r w:rsidR="00C83C32">
        <w:rPr>
          <w:rFonts w:ascii="Times New Roman" w:hAnsi="Times New Roman" w:cs="Times New Roman"/>
          <w:sz w:val="24"/>
          <w:szCs w:val="24"/>
        </w:rPr>
        <w:t xml:space="preserve"> complete</w:t>
      </w:r>
      <w:r w:rsidR="005D1F1C">
        <w:rPr>
          <w:rFonts w:ascii="Times New Roman" w:hAnsi="Times New Roman" w:cs="Times New Roman"/>
          <w:sz w:val="24"/>
          <w:szCs w:val="24"/>
        </w:rPr>
        <w:t xml:space="preserve">. </w:t>
      </w:r>
      <w:r w:rsidR="00E00939">
        <w:rPr>
          <w:rFonts w:ascii="Times New Roman" w:hAnsi="Times New Roman" w:cs="Times New Roman"/>
          <w:sz w:val="24"/>
          <w:szCs w:val="24"/>
        </w:rPr>
        <w:t xml:space="preserve"> </w:t>
      </w:r>
      <w:r w:rsidR="00877C3E">
        <w:rPr>
          <w:rFonts w:ascii="Times New Roman" w:hAnsi="Times New Roman" w:cs="Times New Roman"/>
          <w:sz w:val="24"/>
          <w:szCs w:val="24"/>
        </w:rPr>
        <w:t>3</w:t>
      </w:r>
      <w:r w:rsidR="00A842B9">
        <w:rPr>
          <w:rFonts w:ascii="Times New Roman" w:hAnsi="Times New Roman" w:cs="Times New Roman"/>
          <w:sz w:val="24"/>
          <w:szCs w:val="24"/>
        </w:rPr>
        <w:t xml:space="preserve">. </w:t>
      </w:r>
      <w:r w:rsidR="001E6AB3">
        <w:rPr>
          <w:rFonts w:ascii="Times New Roman" w:hAnsi="Times New Roman" w:cs="Times New Roman"/>
          <w:sz w:val="24"/>
          <w:szCs w:val="24"/>
        </w:rPr>
        <w:t xml:space="preserve">C and O Marine </w:t>
      </w:r>
      <w:r w:rsidR="00BD00E4">
        <w:rPr>
          <w:rFonts w:ascii="Times New Roman" w:hAnsi="Times New Roman" w:cs="Times New Roman"/>
          <w:sz w:val="24"/>
          <w:szCs w:val="24"/>
        </w:rPr>
        <w:t>is</w:t>
      </w:r>
      <w:r w:rsidR="001E6AB3">
        <w:rPr>
          <w:rFonts w:ascii="Times New Roman" w:hAnsi="Times New Roman" w:cs="Times New Roman"/>
          <w:sz w:val="24"/>
          <w:szCs w:val="24"/>
        </w:rPr>
        <w:t xml:space="preserve"> working on the </w:t>
      </w:r>
      <w:r w:rsidR="00754B83">
        <w:rPr>
          <w:rFonts w:ascii="Times New Roman" w:hAnsi="Times New Roman" w:cs="Times New Roman"/>
          <w:sz w:val="24"/>
          <w:szCs w:val="24"/>
        </w:rPr>
        <w:t xml:space="preserve">Oyster </w:t>
      </w:r>
      <w:r w:rsidR="001E6AB3">
        <w:rPr>
          <w:rFonts w:ascii="Times New Roman" w:hAnsi="Times New Roman" w:cs="Times New Roman"/>
          <w:sz w:val="24"/>
          <w:szCs w:val="24"/>
        </w:rPr>
        <w:t xml:space="preserve">Processing </w:t>
      </w:r>
      <w:r w:rsidR="001B5732">
        <w:rPr>
          <w:rFonts w:ascii="Times New Roman" w:hAnsi="Times New Roman" w:cs="Times New Roman"/>
          <w:sz w:val="24"/>
          <w:szCs w:val="24"/>
        </w:rPr>
        <w:t>Facility</w:t>
      </w:r>
      <w:r w:rsidR="00D120BC">
        <w:rPr>
          <w:rFonts w:ascii="Times New Roman" w:hAnsi="Times New Roman" w:cs="Times New Roman"/>
          <w:sz w:val="24"/>
          <w:szCs w:val="24"/>
        </w:rPr>
        <w:t>.</w:t>
      </w:r>
      <w:r w:rsidR="00BD00E4">
        <w:rPr>
          <w:rFonts w:ascii="Times New Roman" w:hAnsi="Times New Roman" w:cs="Times New Roman"/>
          <w:sz w:val="24"/>
          <w:szCs w:val="24"/>
        </w:rPr>
        <w:t xml:space="preserve"> A motion was made by Commissioner Cheramie, seconded by Commissioner Ballard and unanimously agreed to Change Order No 1 which adds 30 days to the contract.</w:t>
      </w:r>
      <w:r w:rsidR="00D120BC">
        <w:rPr>
          <w:rFonts w:ascii="Times New Roman" w:hAnsi="Times New Roman" w:cs="Times New Roman"/>
          <w:sz w:val="24"/>
          <w:szCs w:val="24"/>
        </w:rPr>
        <w:t xml:space="preserve"> </w:t>
      </w:r>
      <w:r w:rsidR="00877C3E">
        <w:rPr>
          <w:rFonts w:ascii="Times New Roman" w:hAnsi="Times New Roman" w:cs="Times New Roman"/>
          <w:sz w:val="24"/>
          <w:szCs w:val="24"/>
        </w:rPr>
        <w:t xml:space="preserve"> 4</w:t>
      </w:r>
      <w:r w:rsidR="00754B83">
        <w:rPr>
          <w:rFonts w:ascii="Times New Roman" w:hAnsi="Times New Roman" w:cs="Times New Roman"/>
          <w:sz w:val="24"/>
          <w:szCs w:val="24"/>
        </w:rPr>
        <w:t xml:space="preserve">. </w:t>
      </w:r>
      <w:r w:rsidR="008807F1">
        <w:rPr>
          <w:rFonts w:ascii="Times New Roman" w:hAnsi="Times New Roman" w:cs="Times New Roman"/>
          <w:sz w:val="24"/>
          <w:szCs w:val="24"/>
        </w:rPr>
        <w:t xml:space="preserve">The </w:t>
      </w:r>
      <w:r w:rsidR="001E6AB3">
        <w:rPr>
          <w:rFonts w:ascii="Times New Roman" w:hAnsi="Times New Roman" w:cs="Times New Roman"/>
          <w:sz w:val="24"/>
          <w:szCs w:val="24"/>
        </w:rPr>
        <w:t xml:space="preserve">Oyster Farm 2 expansion </w:t>
      </w:r>
      <w:r w:rsidR="00956449">
        <w:rPr>
          <w:rFonts w:ascii="Times New Roman" w:hAnsi="Times New Roman" w:cs="Times New Roman"/>
          <w:sz w:val="24"/>
          <w:szCs w:val="24"/>
        </w:rPr>
        <w:t xml:space="preserve">is on hold until the new layout has been approved.  5. </w:t>
      </w:r>
      <w:r w:rsidR="001E6AB3">
        <w:rPr>
          <w:rFonts w:ascii="Times New Roman" w:hAnsi="Times New Roman" w:cs="Times New Roman"/>
          <w:sz w:val="24"/>
          <w:szCs w:val="24"/>
        </w:rPr>
        <w:t>The plans and specifications for the Drainage Pump is complete</w:t>
      </w:r>
      <w:r w:rsidR="005B23ED">
        <w:rPr>
          <w:rFonts w:ascii="Times New Roman" w:hAnsi="Times New Roman" w:cs="Times New Roman"/>
          <w:sz w:val="24"/>
          <w:szCs w:val="24"/>
        </w:rPr>
        <w:t xml:space="preserve">. </w:t>
      </w:r>
      <w:r w:rsidR="00877C3E">
        <w:rPr>
          <w:rFonts w:ascii="Times New Roman" w:hAnsi="Times New Roman" w:cs="Times New Roman"/>
          <w:sz w:val="24"/>
          <w:szCs w:val="24"/>
        </w:rPr>
        <w:t>6</w:t>
      </w:r>
      <w:r w:rsidR="008807F1">
        <w:rPr>
          <w:rFonts w:ascii="Times New Roman" w:hAnsi="Times New Roman" w:cs="Times New Roman"/>
          <w:sz w:val="24"/>
          <w:szCs w:val="24"/>
        </w:rPr>
        <w:t xml:space="preserve">. </w:t>
      </w:r>
      <w:r w:rsidR="00ED3177">
        <w:rPr>
          <w:rFonts w:ascii="Times New Roman" w:hAnsi="Times New Roman" w:cs="Times New Roman"/>
          <w:sz w:val="24"/>
          <w:szCs w:val="24"/>
        </w:rPr>
        <w:t xml:space="preserve">2026 </w:t>
      </w:r>
      <w:r w:rsidR="008807F1">
        <w:rPr>
          <w:rFonts w:ascii="Times New Roman" w:hAnsi="Times New Roman" w:cs="Times New Roman"/>
          <w:sz w:val="24"/>
          <w:szCs w:val="24"/>
        </w:rPr>
        <w:t xml:space="preserve">Capital Outlay proposals </w:t>
      </w:r>
      <w:r w:rsidR="00E00939">
        <w:rPr>
          <w:rFonts w:ascii="Times New Roman" w:hAnsi="Times New Roman" w:cs="Times New Roman"/>
          <w:sz w:val="24"/>
          <w:szCs w:val="24"/>
        </w:rPr>
        <w:t xml:space="preserve">were submitted on behalf of the port. </w:t>
      </w:r>
    </w:p>
    <w:p w14:paraId="176CAF7D" w14:textId="095CD1B9" w:rsidR="000858E1" w:rsidRDefault="002B2DF3" w:rsidP="00A868C8">
      <w:pPr>
        <w:rPr>
          <w:rFonts w:ascii="Times New Roman" w:hAnsi="Times New Roman" w:cs="Times New Roman"/>
          <w:sz w:val="24"/>
          <w:szCs w:val="24"/>
        </w:rPr>
      </w:pPr>
      <w:r w:rsidRPr="002B2DF3">
        <w:rPr>
          <w:rFonts w:ascii="Times New Roman" w:hAnsi="Times New Roman" w:cs="Times New Roman"/>
          <w:sz w:val="24"/>
          <w:szCs w:val="24"/>
        </w:rPr>
        <w:t xml:space="preserve">Director Danos stated that: 1. </w:t>
      </w:r>
      <w:r w:rsidR="00C83C32">
        <w:rPr>
          <w:rFonts w:ascii="Times New Roman" w:hAnsi="Times New Roman" w:cs="Times New Roman"/>
          <w:sz w:val="24"/>
          <w:szCs w:val="24"/>
        </w:rPr>
        <w:t>C</w:t>
      </w:r>
      <w:r w:rsidR="00D7206D">
        <w:rPr>
          <w:rFonts w:ascii="Times New Roman" w:hAnsi="Times New Roman" w:cs="Times New Roman"/>
          <w:sz w:val="24"/>
          <w:szCs w:val="24"/>
        </w:rPr>
        <w:t>ompleted the installation of the No Trespassing Signs.</w:t>
      </w:r>
      <w:r w:rsidR="00C83C32">
        <w:rPr>
          <w:rFonts w:ascii="Times New Roman" w:hAnsi="Times New Roman" w:cs="Times New Roman"/>
          <w:sz w:val="24"/>
          <w:szCs w:val="24"/>
        </w:rPr>
        <w:t xml:space="preserve"> </w:t>
      </w:r>
      <w:r w:rsidR="00183369">
        <w:rPr>
          <w:rFonts w:ascii="Times New Roman" w:hAnsi="Times New Roman" w:cs="Times New Roman"/>
          <w:sz w:val="24"/>
          <w:szCs w:val="24"/>
        </w:rPr>
        <w:t xml:space="preserve">                </w:t>
      </w:r>
      <w:r w:rsidR="00C83C32">
        <w:rPr>
          <w:rFonts w:ascii="Times New Roman" w:hAnsi="Times New Roman" w:cs="Times New Roman"/>
          <w:sz w:val="24"/>
          <w:szCs w:val="24"/>
        </w:rPr>
        <w:t>2</w:t>
      </w:r>
      <w:r w:rsidR="004C77BD">
        <w:rPr>
          <w:rFonts w:ascii="Times New Roman" w:hAnsi="Times New Roman" w:cs="Times New Roman"/>
          <w:sz w:val="24"/>
          <w:szCs w:val="24"/>
        </w:rPr>
        <w:t>.</w:t>
      </w:r>
      <w:r w:rsidR="005F0C7D">
        <w:rPr>
          <w:rFonts w:ascii="Times New Roman" w:hAnsi="Times New Roman" w:cs="Times New Roman"/>
          <w:sz w:val="24"/>
          <w:szCs w:val="24"/>
        </w:rPr>
        <w:t xml:space="preserve"> </w:t>
      </w:r>
      <w:r w:rsidR="00D7206D">
        <w:rPr>
          <w:rFonts w:ascii="Times New Roman" w:hAnsi="Times New Roman" w:cs="Times New Roman"/>
          <w:sz w:val="24"/>
          <w:szCs w:val="24"/>
        </w:rPr>
        <w:t>Provided testimony before the Senate Natural Resources &amp; Environmental Committee on the expansion of Oyster Farm 2. 3</w:t>
      </w:r>
      <w:r w:rsidR="00956449">
        <w:rPr>
          <w:rFonts w:ascii="Times New Roman" w:hAnsi="Times New Roman" w:cs="Times New Roman"/>
          <w:sz w:val="24"/>
          <w:szCs w:val="24"/>
        </w:rPr>
        <w:t>.</w:t>
      </w:r>
      <w:r w:rsidR="00D7206D">
        <w:rPr>
          <w:rFonts w:ascii="Times New Roman" w:hAnsi="Times New Roman" w:cs="Times New Roman"/>
          <w:sz w:val="24"/>
          <w:szCs w:val="24"/>
        </w:rPr>
        <w:t xml:space="preserve">Collected $1,200.00 from Bayou Adventures Kayak Rental for the lease. </w:t>
      </w:r>
      <w:r w:rsidR="00956449">
        <w:rPr>
          <w:rFonts w:ascii="Times New Roman" w:hAnsi="Times New Roman" w:cs="Times New Roman"/>
          <w:sz w:val="24"/>
          <w:szCs w:val="24"/>
        </w:rPr>
        <w:t xml:space="preserve"> </w:t>
      </w:r>
      <w:r w:rsidR="00C83C32">
        <w:rPr>
          <w:rFonts w:ascii="Times New Roman" w:hAnsi="Times New Roman" w:cs="Times New Roman"/>
          <w:sz w:val="24"/>
          <w:szCs w:val="24"/>
        </w:rPr>
        <w:t xml:space="preserve">4. </w:t>
      </w:r>
      <w:r w:rsidR="00D7206D">
        <w:rPr>
          <w:rFonts w:ascii="Times New Roman" w:hAnsi="Times New Roman" w:cs="Times New Roman"/>
          <w:sz w:val="24"/>
          <w:szCs w:val="24"/>
        </w:rPr>
        <w:t>Attended PAL Meeting in Baton Rouge.</w:t>
      </w:r>
      <w:r w:rsidR="00956449">
        <w:rPr>
          <w:rFonts w:ascii="Times New Roman" w:hAnsi="Times New Roman" w:cs="Times New Roman"/>
          <w:sz w:val="24"/>
          <w:szCs w:val="24"/>
        </w:rPr>
        <w:t xml:space="preserve"> </w:t>
      </w:r>
      <w:r w:rsidR="002B16E8">
        <w:rPr>
          <w:rFonts w:ascii="Times New Roman" w:hAnsi="Times New Roman" w:cs="Times New Roman"/>
          <w:sz w:val="24"/>
          <w:szCs w:val="24"/>
        </w:rPr>
        <w:t xml:space="preserve"> </w:t>
      </w:r>
      <w:r w:rsidR="002E5AB7">
        <w:rPr>
          <w:rFonts w:ascii="Times New Roman" w:hAnsi="Times New Roman" w:cs="Times New Roman"/>
          <w:sz w:val="24"/>
          <w:szCs w:val="24"/>
        </w:rPr>
        <w:t xml:space="preserve">5. </w:t>
      </w:r>
      <w:r w:rsidR="00D7206D">
        <w:rPr>
          <w:rFonts w:ascii="Times New Roman" w:hAnsi="Times New Roman" w:cs="Times New Roman"/>
          <w:sz w:val="24"/>
          <w:szCs w:val="24"/>
        </w:rPr>
        <w:t>Met with Senator Pat Connick on the 2026 Capital Outlay Funding.</w:t>
      </w:r>
      <w:r w:rsidR="00956449">
        <w:rPr>
          <w:rFonts w:ascii="Times New Roman" w:hAnsi="Times New Roman" w:cs="Times New Roman"/>
          <w:sz w:val="24"/>
          <w:szCs w:val="24"/>
        </w:rPr>
        <w:t xml:space="preserve"> </w:t>
      </w:r>
      <w:r w:rsidR="002159C7">
        <w:rPr>
          <w:rFonts w:ascii="Times New Roman" w:hAnsi="Times New Roman" w:cs="Times New Roman"/>
          <w:sz w:val="24"/>
          <w:szCs w:val="24"/>
        </w:rPr>
        <w:t xml:space="preserve"> </w:t>
      </w:r>
      <w:r w:rsidR="00A868C8">
        <w:rPr>
          <w:rFonts w:ascii="Times New Roman" w:hAnsi="Times New Roman" w:cs="Times New Roman"/>
          <w:sz w:val="24"/>
          <w:szCs w:val="24"/>
        </w:rPr>
        <w:t xml:space="preserve"> </w:t>
      </w:r>
      <w:r w:rsidR="002E5AB7">
        <w:rPr>
          <w:rFonts w:ascii="Times New Roman" w:hAnsi="Times New Roman" w:cs="Times New Roman"/>
          <w:sz w:val="24"/>
          <w:szCs w:val="24"/>
        </w:rPr>
        <w:t xml:space="preserve">6. </w:t>
      </w:r>
      <w:r w:rsidR="00D7206D">
        <w:rPr>
          <w:rFonts w:ascii="Times New Roman" w:hAnsi="Times New Roman" w:cs="Times New Roman"/>
          <w:sz w:val="24"/>
          <w:szCs w:val="24"/>
        </w:rPr>
        <w:t xml:space="preserve">Issued a press release on the completion of the Oak Lane Dock </w:t>
      </w:r>
      <w:r w:rsidR="00D7206D">
        <w:rPr>
          <w:rFonts w:ascii="Times New Roman" w:hAnsi="Times New Roman" w:cs="Times New Roman"/>
          <w:sz w:val="24"/>
          <w:szCs w:val="24"/>
        </w:rPr>
        <w:lastRenderedPageBreak/>
        <w:t>Repair Project.</w:t>
      </w:r>
      <w:r w:rsidR="00956449">
        <w:rPr>
          <w:rFonts w:ascii="Times New Roman" w:hAnsi="Times New Roman" w:cs="Times New Roman"/>
          <w:sz w:val="24"/>
          <w:szCs w:val="24"/>
        </w:rPr>
        <w:t xml:space="preserve"> </w:t>
      </w:r>
      <w:r w:rsidR="005F0C7D">
        <w:rPr>
          <w:rFonts w:ascii="Times New Roman" w:hAnsi="Times New Roman" w:cs="Times New Roman"/>
          <w:sz w:val="24"/>
          <w:szCs w:val="24"/>
        </w:rPr>
        <w:t xml:space="preserve"> </w:t>
      </w:r>
      <w:r w:rsidR="002E5AB7">
        <w:rPr>
          <w:rFonts w:ascii="Times New Roman" w:hAnsi="Times New Roman" w:cs="Times New Roman"/>
          <w:sz w:val="24"/>
          <w:szCs w:val="24"/>
        </w:rPr>
        <w:t>7.</w:t>
      </w:r>
      <w:r w:rsidR="00D7206D">
        <w:rPr>
          <w:rFonts w:ascii="Times New Roman" w:hAnsi="Times New Roman" w:cs="Times New Roman"/>
          <w:sz w:val="24"/>
          <w:szCs w:val="24"/>
        </w:rPr>
        <w:t>Participated in substantial completion field inspection on the Oak Lane Dock Repair Project Phase 2.</w:t>
      </w:r>
      <w:r w:rsidR="00A868C8">
        <w:rPr>
          <w:rFonts w:ascii="Times New Roman" w:hAnsi="Times New Roman" w:cs="Times New Roman"/>
          <w:sz w:val="24"/>
          <w:szCs w:val="24"/>
        </w:rPr>
        <w:t xml:space="preserve"> </w:t>
      </w:r>
      <w:r w:rsidR="00956449">
        <w:rPr>
          <w:rFonts w:ascii="Times New Roman" w:hAnsi="Times New Roman" w:cs="Times New Roman"/>
          <w:sz w:val="24"/>
          <w:szCs w:val="24"/>
        </w:rPr>
        <w:t xml:space="preserve"> </w:t>
      </w:r>
      <w:r w:rsidR="00D7206D">
        <w:rPr>
          <w:rFonts w:ascii="Times New Roman" w:hAnsi="Times New Roman" w:cs="Times New Roman"/>
          <w:sz w:val="24"/>
          <w:szCs w:val="24"/>
        </w:rPr>
        <w:t>8.Patricipated in substantial completion field inspection on the Dried Shrimp Repair Project Phase 2.</w:t>
      </w:r>
      <w:r w:rsidR="004F0CDF">
        <w:rPr>
          <w:rFonts w:ascii="Times New Roman" w:hAnsi="Times New Roman" w:cs="Times New Roman"/>
          <w:sz w:val="24"/>
          <w:szCs w:val="24"/>
        </w:rPr>
        <w:t xml:space="preserve">  9.</w:t>
      </w:r>
      <w:r w:rsidR="00D7206D">
        <w:rPr>
          <w:rFonts w:ascii="Times New Roman" w:hAnsi="Times New Roman" w:cs="Times New Roman"/>
          <w:sz w:val="24"/>
          <w:szCs w:val="24"/>
        </w:rPr>
        <w:t>Coordinated Shrimp Facility Sewer System Permit with LDH</w:t>
      </w:r>
      <w:r w:rsidR="005D0C8F">
        <w:rPr>
          <w:rFonts w:ascii="Times New Roman" w:hAnsi="Times New Roman" w:cs="Times New Roman"/>
          <w:sz w:val="24"/>
          <w:szCs w:val="24"/>
        </w:rPr>
        <w:t>.</w:t>
      </w:r>
      <w:r w:rsidR="00D7206D">
        <w:rPr>
          <w:rFonts w:ascii="Times New Roman" w:hAnsi="Times New Roman" w:cs="Times New Roman"/>
          <w:sz w:val="24"/>
          <w:szCs w:val="24"/>
        </w:rPr>
        <w:t xml:space="preserve">   10. Participated in CSRS Zoom Meetings for IDA 10% matching funds.                             </w:t>
      </w:r>
      <w:r w:rsidR="004F0CDF">
        <w:rPr>
          <w:rFonts w:ascii="Times New Roman" w:hAnsi="Times New Roman" w:cs="Times New Roman"/>
          <w:sz w:val="24"/>
          <w:szCs w:val="24"/>
        </w:rPr>
        <w:t xml:space="preserve"> </w:t>
      </w:r>
    </w:p>
    <w:p w14:paraId="276694A7" w14:textId="5BD20018" w:rsidR="009F2038" w:rsidRDefault="009F2038" w:rsidP="00A868C8">
      <w:pPr>
        <w:rPr>
          <w:rFonts w:ascii="Times New Roman" w:hAnsi="Times New Roman" w:cs="Times New Roman"/>
          <w:sz w:val="24"/>
          <w:szCs w:val="24"/>
        </w:rPr>
      </w:pPr>
      <w:r>
        <w:rPr>
          <w:rFonts w:ascii="Times New Roman" w:hAnsi="Times New Roman" w:cs="Times New Roman"/>
          <w:sz w:val="24"/>
          <w:szCs w:val="24"/>
        </w:rPr>
        <w:t xml:space="preserve">Director Danos gave a GIPC Project Funding update to all the commissioners to show where the money is coming from for each project. </w:t>
      </w:r>
    </w:p>
    <w:p w14:paraId="7C8B576B" w14:textId="4596CBB1" w:rsidR="004F0CDF" w:rsidRDefault="004F0CDF" w:rsidP="00A868C8">
      <w:pPr>
        <w:rPr>
          <w:rFonts w:ascii="Times New Roman" w:hAnsi="Times New Roman" w:cs="Times New Roman"/>
          <w:sz w:val="24"/>
          <w:szCs w:val="24"/>
        </w:rPr>
      </w:pPr>
      <w:r>
        <w:rPr>
          <w:rFonts w:ascii="Times New Roman" w:hAnsi="Times New Roman" w:cs="Times New Roman"/>
          <w:sz w:val="24"/>
          <w:szCs w:val="24"/>
        </w:rPr>
        <w:t xml:space="preserve">A motion was made by Commissioner </w:t>
      </w:r>
      <w:r w:rsidR="009F2038">
        <w:rPr>
          <w:rFonts w:ascii="Times New Roman" w:hAnsi="Times New Roman" w:cs="Times New Roman"/>
          <w:sz w:val="24"/>
          <w:szCs w:val="24"/>
        </w:rPr>
        <w:t>Cheramie</w:t>
      </w:r>
      <w:r>
        <w:rPr>
          <w:rFonts w:ascii="Times New Roman" w:hAnsi="Times New Roman" w:cs="Times New Roman"/>
          <w:sz w:val="24"/>
          <w:szCs w:val="24"/>
        </w:rPr>
        <w:t xml:space="preserve">, seconded by Commissioner </w:t>
      </w:r>
      <w:r w:rsidR="009F2038">
        <w:rPr>
          <w:rFonts w:ascii="Times New Roman" w:hAnsi="Times New Roman" w:cs="Times New Roman"/>
          <w:sz w:val="24"/>
          <w:szCs w:val="24"/>
        </w:rPr>
        <w:t>Besson</w:t>
      </w:r>
      <w:r>
        <w:rPr>
          <w:rFonts w:ascii="Times New Roman" w:hAnsi="Times New Roman" w:cs="Times New Roman"/>
          <w:sz w:val="24"/>
          <w:szCs w:val="24"/>
        </w:rPr>
        <w:t xml:space="preserve"> and unanimously agreed to </w:t>
      </w:r>
      <w:r w:rsidR="009F2038">
        <w:rPr>
          <w:rFonts w:ascii="Times New Roman" w:hAnsi="Times New Roman" w:cs="Times New Roman"/>
          <w:sz w:val="24"/>
          <w:szCs w:val="24"/>
        </w:rPr>
        <w:t>leave the dock fees at $1.50 per feet per boat for this coming period</w:t>
      </w:r>
      <w:r>
        <w:rPr>
          <w:rFonts w:ascii="Times New Roman" w:hAnsi="Times New Roman" w:cs="Times New Roman"/>
          <w:sz w:val="24"/>
          <w:szCs w:val="24"/>
        </w:rPr>
        <w:t>.</w:t>
      </w:r>
    </w:p>
    <w:p w14:paraId="22C7EF4A" w14:textId="194DF26A" w:rsidR="001B5732" w:rsidRDefault="001B5732" w:rsidP="00A868C8">
      <w:pPr>
        <w:rPr>
          <w:rFonts w:ascii="Times New Roman" w:hAnsi="Times New Roman" w:cs="Times New Roman"/>
          <w:sz w:val="24"/>
          <w:szCs w:val="24"/>
        </w:rPr>
      </w:pPr>
      <w:r>
        <w:rPr>
          <w:rFonts w:ascii="Times New Roman" w:hAnsi="Times New Roman" w:cs="Times New Roman"/>
          <w:sz w:val="24"/>
          <w:szCs w:val="24"/>
        </w:rPr>
        <w:t xml:space="preserve">A motion was made by Commissioner </w:t>
      </w:r>
      <w:r w:rsidR="009F2038">
        <w:rPr>
          <w:rFonts w:ascii="Times New Roman" w:hAnsi="Times New Roman" w:cs="Times New Roman"/>
          <w:sz w:val="24"/>
          <w:szCs w:val="24"/>
        </w:rPr>
        <w:t>Cheramie</w:t>
      </w:r>
      <w:r>
        <w:rPr>
          <w:rFonts w:ascii="Times New Roman" w:hAnsi="Times New Roman" w:cs="Times New Roman"/>
          <w:sz w:val="24"/>
          <w:szCs w:val="24"/>
        </w:rPr>
        <w:t xml:space="preserve">, seconded by Commissioner </w:t>
      </w:r>
      <w:r w:rsidR="009F2038">
        <w:rPr>
          <w:rFonts w:ascii="Times New Roman" w:hAnsi="Times New Roman" w:cs="Times New Roman"/>
          <w:sz w:val="24"/>
          <w:szCs w:val="24"/>
        </w:rPr>
        <w:t>Besson</w:t>
      </w:r>
      <w:r>
        <w:rPr>
          <w:rFonts w:ascii="Times New Roman" w:hAnsi="Times New Roman" w:cs="Times New Roman"/>
          <w:sz w:val="24"/>
          <w:szCs w:val="24"/>
        </w:rPr>
        <w:t xml:space="preserve"> and unanimously agreed to </w:t>
      </w:r>
      <w:r w:rsidR="009F2038">
        <w:rPr>
          <w:rFonts w:ascii="Times New Roman" w:hAnsi="Times New Roman" w:cs="Times New Roman"/>
          <w:sz w:val="24"/>
          <w:szCs w:val="24"/>
        </w:rPr>
        <w:t xml:space="preserve">leave the oyster leases 2 at $1,000.00 per acre and the old oyster lease 1 at $700.00 for 2 acres. </w:t>
      </w:r>
    </w:p>
    <w:p w14:paraId="2A591AAD" w14:textId="3A62EC93" w:rsidR="009F2038" w:rsidRDefault="009F2038" w:rsidP="00A868C8">
      <w:pPr>
        <w:rPr>
          <w:rFonts w:ascii="Times New Roman" w:hAnsi="Times New Roman" w:cs="Times New Roman"/>
          <w:sz w:val="24"/>
          <w:szCs w:val="24"/>
        </w:rPr>
      </w:pPr>
      <w:r>
        <w:rPr>
          <w:rFonts w:ascii="Times New Roman" w:hAnsi="Times New Roman" w:cs="Times New Roman"/>
          <w:sz w:val="24"/>
          <w:szCs w:val="24"/>
        </w:rPr>
        <w:t xml:space="preserve">A motion was made by Commissioner Cheramie, seconded by Commissioner Besson and unanimously agreed to charge $6,000.00 for the lease to La Dried Shrimp Company. It was also stated that Robet Collins needs to pay the port for the flood insurance and the rate will be prorated to accommodate the closure period of the shrimp shed due to the sewer treatment issue. The </w:t>
      </w:r>
      <w:r w:rsidR="00183369">
        <w:rPr>
          <w:rFonts w:ascii="Times New Roman" w:hAnsi="Times New Roman" w:cs="Times New Roman"/>
          <w:sz w:val="24"/>
          <w:szCs w:val="24"/>
        </w:rPr>
        <w:t>out-of-pocket</w:t>
      </w:r>
      <w:r>
        <w:rPr>
          <w:rFonts w:ascii="Times New Roman" w:hAnsi="Times New Roman" w:cs="Times New Roman"/>
          <w:sz w:val="24"/>
          <w:szCs w:val="24"/>
        </w:rPr>
        <w:t xml:space="preserve"> expense check will be given to Mr. Collins when he has </w:t>
      </w:r>
      <w:r w:rsidR="00E32FA8">
        <w:rPr>
          <w:rFonts w:ascii="Times New Roman" w:hAnsi="Times New Roman" w:cs="Times New Roman"/>
          <w:sz w:val="24"/>
          <w:szCs w:val="24"/>
        </w:rPr>
        <w:t xml:space="preserve">paid the port what is owed. </w:t>
      </w:r>
    </w:p>
    <w:p w14:paraId="6DC8DEAD" w14:textId="155A645E" w:rsidR="00E32FA8" w:rsidRDefault="00E32FA8" w:rsidP="00A868C8">
      <w:pPr>
        <w:rPr>
          <w:rFonts w:ascii="Times New Roman" w:hAnsi="Times New Roman" w:cs="Times New Roman"/>
          <w:sz w:val="24"/>
          <w:szCs w:val="24"/>
        </w:rPr>
      </w:pPr>
      <w:r>
        <w:rPr>
          <w:rFonts w:ascii="Times New Roman" w:hAnsi="Times New Roman" w:cs="Times New Roman"/>
          <w:sz w:val="24"/>
          <w:szCs w:val="24"/>
        </w:rPr>
        <w:t xml:space="preserve">A motion was made by Commissioner Cheramie, seconded by </w:t>
      </w:r>
      <w:r w:rsidR="00183369">
        <w:rPr>
          <w:rFonts w:ascii="Times New Roman" w:hAnsi="Times New Roman" w:cs="Times New Roman"/>
          <w:sz w:val="24"/>
          <w:szCs w:val="24"/>
        </w:rPr>
        <w:t>Commissioner</w:t>
      </w:r>
      <w:r>
        <w:rPr>
          <w:rFonts w:ascii="Times New Roman" w:hAnsi="Times New Roman" w:cs="Times New Roman"/>
          <w:sz w:val="24"/>
          <w:szCs w:val="24"/>
        </w:rPr>
        <w:t xml:space="preserve"> Besson and unanimously agreed to renew the Vehicle insurance through State Farm for $2,401.11.</w:t>
      </w:r>
    </w:p>
    <w:p w14:paraId="27F3A7AC" w14:textId="08CD4B51" w:rsidR="009F2038" w:rsidRDefault="00E32FA8" w:rsidP="00A868C8">
      <w:pPr>
        <w:rPr>
          <w:rFonts w:ascii="Times New Roman" w:hAnsi="Times New Roman" w:cs="Times New Roman"/>
          <w:sz w:val="24"/>
          <w:szCs w:val="24"/>
        </w:rPr>
      </w:pPr>
      <w:r>
        <w:rPr>
          <w:rFonts w:ascii="Times New Roman" w:hAnsi="Times New Roman" w:cs="Times New Roman"/>
          <w:sz w:val="24"/>
          <w:szCs w:val="24"/>
        </w:rPr>
        <w:t xml:space="preserve">A motion was made by Commissioner Cheramie, seconded by </w:t>
      </w:r>
      <w:r w:rsidR="00183369">
        <w:rPr>
          <w:rFonts w:ascii="Times New Roman" w:hAnsi="Times New Roman" w:cs="Times New Roman"/>
          <w:sz w:val="24"/>
          <w:szCs w:val="24"/>
        </w:rPr>
        <w:t>Commissioner</w:t>
      </w:r>
      <w:r>
        <w:rPr>
          <w:rFonts w:ascii="Times New Roman" w:hAnsi="Times New Roman" w:cs="Times New Roman"/>
          <w:sz w:val="24"/>
          <w:szCs w:val="24"/>
        </w:rPr>
        <w:t xml:space="preserve"> Besson and unanimously agreed to renew the Marine Commercial Liability Insurance Policy through USI Insurance for $5,250.00.</w:t>
      </w:r>
    </w:p>
    <w:p w14:paraId="29899432" w14:textId="10969B75" w:rsidR="00E32FA8" w:rsidRDefault="00E32FA8" w:rsidP="00A868C8">
      <w:pPr>
        <w:rPr>
          <w:rFonts w:ascii="Times New Roman" w:hAnsi="Times New Roman" w:cs="Times New Roman"/>
          <w:sz w:val="24"/>
          <w:szCs w:val="24"/>
        </w:rPr>
      </w:pPr>
      <w:r>
        <w:rPr>
          <w:rFonts w:ascii="Times New Roman" w:hAnsi="Times New Roman" w:cs="Times New Roman"/>
          <w:sz w:val="24"/>
          <w:szCs w:val="24"/>
        </w:rPr>
        <w:t xml:space="preserve">A motion was made by </w:t>
      </w:r>
      <w:r w:rsidR="00183369">
        <w:rPr>
          <w:rFonts w:ascii="Times New Roman" w:hAnsi="Times New Roman" w:cs="Times New Roman"/>
          <w:sz w:val="24"/>
          <w:szCs w:val="24"/>
        </w:rPr>
        <w:t>Commissioner</w:t>
      </w:r>
      <w:r>
        <w:rPr>
          <w:rFonts w:ascii="Times New Roman" w:hAnsi="Times New Roman" w:cs="Times New Roman"/>
          <w:sz w:val="24"/>
          <w:szCs w:val="24"/>
        </w:rPr>
        <w:t xml:space="preserve"> Cheramie, seconded by Commissioner Besson and unanimously agreed to have DHF Industrial add crushed concrete and spread at Commercial Dock in the amount of $2,350.00.</w:t>
      </w:r>
    </w:p>
    <w:p w14:paraId="09E58A15" w14:textId="4DAFD014" w:rsidR="009F2038" w:rsidRDefault="00183369" w:rsidP="00A868C8">
      <w:pPr>
        <w:rPr>
          <w:rFonts w:ascii="Times New Roman" w:hAnsi="Times New Roman" w:cs="Times New Roman"/>
          <w:sz w:val="24"/>
          <w:szCs w:val="24"/>
        </w:rPr>
      </w:pPr>
      <w:r>
        <w:rPr>
          <w:rFonts w:ascii="Times New Roman" w:hAnsi="Times New Roman" w:cs="Times New Roman"/>
          <w:sz w:val="24"/>
          <w:szCs w:val="24"/>
        </w:rPr>
        <w:t>Commissioner</w:t>
      </w:r>
      <w:r w:rsidR="00E32FA8">
        <w:rPr>
          <w:rFonts w:ascii="Times New Roman" w:hAnsi="Times New Roman" w:cs="Times New Roman"/>
          <w:sz w:val="24"/>
          <w:szCs w:val="24"/>
        </w:rPr>
        <w:t xml:space="preserve"> Ballard stated that a road was being made through people’s property and something needs to be done to address this issue. He also stated that by the fishing pier tidal water is coming up and this needs to be addressed. </w:t>
      </w:r>
    </w:p>
    <w:p w14:paraId="33A44388" w14:textId="2A9CD28D" w:rsidR="00E32FA8" w:rsidRDefault="00E32FA8" w:rsidP="00A868C8">
      <w:pPr>
        <w:rPr>
          <w:rFonts w:ascii="Times New Roman" w:hAnsi="Times New Roman" w:cs="Times New Roman"/>
          <w:sz w:val="24"/>
          <w:szCs w:val="24"/>
        </w:rPr>
      </w:pPr>
      <w:r>
        <w:rPr>
          <w:rFonts w:ascii="Times New Roman" w:hAnsi="Times New Roman" w:cs="Times New Roman"/>
          <w:sz w:val="24"/>
          <w:szCs w:val="24"/>
        </w:rPr>
        <w:t>Commissioner Besson stated that the road by Terrill’s boat need to be closed.</w:t>
      </w:r>
    </w:p>
    <w:p w14:paraId="677EBA67" w14:textId="28A0F356" w:rsidR="00E32FA8" w:rsidRDefault="00E32FA8" w:rsidP="00A868C8">
      <w:pPr>
        <w:rPr>
          <w:rFonts w:ascii="Times New Roman" w:hAnsi="Times New Roman" w:cs="Times New Roman"/>
          <w:sz w:val="24"/>
          <w:szCs w:val="24"/>
        </w:rPr>
      </w:pPr>
      <w:r>
        <w:rPr>
          <w:rFonts w:ascii="Times New Roman" w:hAnsi="Times New Roman" w:cs="Times New Roman"/>
          <w:sz w:val="24"/>
          <w:szCs w:val="24"/>
        </w:rPr>
        <w:t xml:space="preserve">Commissioner Charmie stated that an email should be sent to inquire about the property of the end of Walnut Lane. </w:t>
      </w:r>
    </w:p>
    <w:p w14:paraId="7B530606" w14:textId="6725A3CB" w:rsidR="002B2DF3" w:rsidRPr="002B2DF3" w:rsidRDefault="000858E1" w:rsidP="002B2DF3">
      <w:pPr>
        <w:rPr>
          <w:rFonts w:ascii="Times New Roman" w:hAnsi="Times New Roman" w:cs="Times New Roman"/>
          <w:sz w:val="24"/>
          <w:szCs w:val="24"/>
        </w:rPr>
      </w:pPr>
      <w:r>
        <w:rPr>
          <w:rFonts w:ascii="Times New Roman" w:hAnsi="Times New Roman" w:cs="Times New Roman"/>
          <w:sz w:val="24"/>
          <w:szCs w:val="24"/>
        </w:rPr>
        <w:t>A</w:t>
      </w:r>
      <w:r w:rsidR="002B2DF3" w:rsidRPr="002B2DF3">
        <w:rPr>
          <w:rFonts w:ascii="Times New Roman" w:hAnsi="Times New Roman" w:cs="Times New Roman"/>
          <w:sz w:val="24"/>
          <w:szCs w:val="24"/>
        </w:rPr>
        <w:t xml:space="preserve"> motion was made by Commissioner </w:t>
      </w:r>
      <w:r w:rsidR="00003AA7">
        <w:rPr>
          <w:rFonts w:ascii="Times New Roman" w:hAnsi="Times New Roman" w:cs="Times New Roman"/>
          <w:sz w:val="24"/>
          <w:szCs w:val="24"/>
        </w:rPr>
        <w:t>Cheramie</w:t>
      </w:r>
      <w:r w:rsidR="002B2DF3" w:rsidRPr="002B2DF3">
        <w:rPr>
          <w:rFonts w:ascii="Times New Roman" w:hAnsi="Times New Roman" w:cs="Times New Roman"/>
          <w:sz w:val="24"/>
          <w:szCs w:val="24"/>
        </w:rPr>
        <w:t xml:space="preserve">, seconded by Commissioner </w:t>
      </w:r>
      <w:r w:rsidR="00E32FA8">
        <w:rPr>
          <w:rFonts w:ascii="Times New Roman" w:hAnsi="Times New Roman" w:cs="Times New Roman"/>
          <w:sz w:val="24"/>
          <w:szCs w:val="24"/>
        </w:rPr>
        <w:t>Ballard</w:t>
      </w:r>
      <w:r w:rsidR="002B2DF3" w:rsidRPr="002B2DF3">
        <w:rPr>
          <w:rFonts w:ascii="Times New Roman" w:hAnsi="Times New Roman" w:cs="Times New Roman"/>
          <w:sz w:val="24"/>
          <w:szCs w:val="24"/>
        </w:rPr>
        <w:t xml:space="preserve"> and unanimously agreed to adjourn the meeting at </w:t>
      </w:r>
      <w:r w:rsidR="00C0146D">
        <w:rPr>
          <w:rFonts w:ascii="Times New Roman" w:hAnsi="Times New Roman" w:cs="Times New Roman"/>
          <w:sz w:val="24"/>
          <w:szCs w:val="24"/>
        </w:rPr>
        <w:t>6</w:t>
      </w:r>
      <w:r w:rsidR="002B2DF3" w:rsidRPr="002B2DF3">
        <w:rPr>
          <w:rFonts w:ascii="Times New Roman" w:hAnsi="Times New Roman" w:cs="Times New Roman"/>
          <w:sz w:val="24"/>
          <w:szCs w:val="24"/>
        </w:rPr>
        <w:t>:</w:t>
      </w:r>
      <w:r w:rsidR="00E32FA8">
        <w:rPr>
          <w:rFonts w:ascii="Times New Roman" w:hAnsi="Times New Roman" w:cs="Times New Roman"/>
          <w:sz w:val="24"/>
          <w:szCs w:val="24"/>
        </w:rPr>
        <w:t>24</w:t>
      </w:r>
      <w:r w:rsidR="00003AA7">
        <w:rPr>
          <w:rFonts w:ascii="Times New Roman" w:hAnsi="Times New Roman" w:cs="Times New Roman"/>
          <w:sz w:val="24"/>
          <w:szCs w:val="24"/>
        </w:rPr>
        <w:t xml:space="preserve"> p</w:t>
      </w:r>
      <w:r w:rsidR="002B2DF3" w:rsidRPr="002B2DF3">
        <w:rPr>
          <w:rFonts w:ascii="Times New Roman" w:hAnsi="Times New Roman" w:cs="Times New Roman"/>
          <w:sz w:val="24"/>
          <w:szCs w:val="24"/>
        </w:rPr>
        <w:t>.m.</w:t>
      </w:r>
    </w:p>
    <w:p w14:paraId="3B1B1402" w14:textId="77777777" w:rsidR="002B2DF3" w:rsidRPr="002B2DF3" w:rsidRDefault="002B2DF3" w:rsidP="002B2DF3">
      <w:pPr>
        <w:pStyle w:val="NoSpacing"/>
      </w:pPr>
    </w:p>
    <w:p w14:paraId="7E4D6918" w14:textId="79885057" w:rsidR="002B2DF3" w:rsidRPr="002B2DF3" w:rsidRDefault="002B2DF3" w:rsidP="002B2DF3">
      <w:pPr>
        <w:pStyle w:val="NoSpacing"/>
      </w:pPr>
      <w:r>
        <w:t>___________________________________</w:t>
      </w:r>
      <w:r>
        <w:tab/>
      </w:r>
      <w:r>
        <w:tab/>
        <w:t>_______________________________</w:t>
      </w:r>
    </w:p>
    <w:p w14:paraId="161870AD" w14:textId="3A90663E" w:rsidR="002B2DF3" w:rsidRPr="002B2DF3" w:rsidRDefault="002B2DF3" w:rsidP="002B2DF3">
      <w:pPr>
        <w:pStyle w:val="NoSpacing"/>
        <w:rPr>
          <w:rFonts w:ascii="Times New Roman" w:hAnsi="Times New Roman" w:cs="Times New Roman"/>
          <w:sz w:val="24"/>
          <w:szCs w:val="24"/>
        </w:rPr>
      </w:pPr>
      <w:r w:rsidRPr="002B2DF3">
        <w:rPr>
          <w:rFonts w:ascii="Times New Roman" w:hAnsi="Times New Roman" w:cs="Times New Roman"/>
          <w:sz w:val="24"/>
          <w:szCs w:val="24"/>
        </w:rPr>
        <w:t xml:space="preserve">John Cheramie, </w:t>
      </w:r>
      <w:r w:rsidR="00F955F2">
        <w:rPr>
          <w:rFonts w:ascii="Times New Roman" w:hAnsi="Times New Roman" w:cs="Times New Roman"/>
          <w:sz w:val="24"/>
          <w:szCs w:val="24"/>
        </w:rPr>
        <w:t>President</w:t>
      </w:r>
      <w:r w:rsidR="00F955F2">
        <w:rPr>
          <w:rFonts w:ascii="Times New Roman" w:hAnsi="Times New Roman" w:cs="Times New Roman"/>
          <w:sz w:val="24"/>
          <w:szCs w:val="24"/>
        </w:rPr>
        <w:tab/>
      </w:r>
      <w:r w:rsidRPr="002B2DF3">
        <w:rPr>
          <w:rFonts w:ascii="Times New Roman" w:hAnsi="Times New Roman" w:cs="Times New Roman"/>
          <w:sz w:val="24"/>
          <w:szCs w:val="24"/>
        </w:rPr>
        <w:tab/>
      </w:r>
      <w:r w:rsidRPr="002B2DF3">
        <w:rPr>
          <w:rFonts w:ascii="Times New Roman" w:hAnsi="Times New Roman" w:cs="Times New Roman"/>
          <w:sz w:val="24"/>
          <w:szCs w:val="24"/>
        </w:rPr>
        <w:tab/>
      </w:r>
      <w:r>
        <w:rPr>
          <w:rFonts w:ascii="Times New Roman" w:hAnsi="Times New Roman" w:cs="Times New Roman"/>
          <w:sz w:val="24"/>
          <w:szCs w:val="24"/>
        </w:rPr>
        <w:tab/>
      </w:r>
      <w:r w:rsidR="00F955F2">
        <w:rPr>
          <w:rFonts w:ascii="Times New Roman" w:hAnsi="Times New Roman" w:cs="Times New Roman"/>
          <w:sz w:val="24"/>
          <w:szCs w:val="24"/>
        </w:rPr>
        <w:t>Kerry Besson</w:t>
      </w:r>
      <w:r w:rsidRPr="002B2DF3">
        <w:rPr>
          <w:rFonts w:ascii="Times New Roman" w:hAnsi="Times New Roman" w:cs="Times New Roman"/>
          <w:sz w:val="24"/>
          <w:szCs w:val="24"/>
        </w:rPr>
        <w:t>, Secretary</w:t>
      </w:r>
      <w:r w:rsidR="00F955F2">
        <w:rPr>
          <w:rFonts w:ascii="Times New Roman" w:hAnsi="Times New Roman" w:cs="Times New Roman"/>
          <w:sz w:val="24"/>
          <w:szCs w:val="24"/>
        </w:rPr>
        <w:t>/Treasurer</w:t>
      </w:r>
    </w:p>
    <w:p w14:paraId="734C82A8" w14:textId="1E2D7090" w:rsidR="003025BA" w:rsidRPr="002B2DF3" w:rsidRDefault="002B2DF3" w:rsidP="00E520F6">
      <w:pPr>
        <w:pStyle w:val="NoSpacing"/>
        <w:rPr>
          <w:rFonts w:ascii="Arial" w:eastAsia="Times New Roman" w:hAnsi="Arial" w:cs="Arial"/>
          <w:kern w:val="0"/>
          <w:sz w:val="24"/>
          <w:szCs w:val="24"/>
        </w:rPr>
      </w:pPr>
      <w:r w:rsidRPr="002B2DF3">
        <w:rPr>
          <w:rFonts w:ascii="Times New Roman" w:hAnsi="Times New Roman" w:cs="Times New Roman"/>
          <w:sz w:val="24"/>
          <w:szCs w:val="24"/>
        </w:rPr>
        <w:t>Grand Isle Port Commission</w:t>
      </w:r>
      <w:r w:rsidRPr="002B2DF3">
        <w:rPr>
          <w:rFonts w:ascii="Times New Roman" w:hAnsi="Times New Roman" w:cs="Times New Roman"/>
          <w:sz w:val="24"/>
          <w:szCs w:val="24"/>
        </w:rPr>
        <w:tab/>
      </w:r>
      <w:r w:rsidRPr="002B2DF3">
        <w:rPr>
          <w:rFonts w:ascii="Times New Roman" w:hAnsi="Times New Roman" w:cs="Times New Roman"/>
          <w:sz w:val="24"/>
          <w:szCs w:val="24"/>
        </w:rPr>
        <w:tab/>
      </w:r>
      <w:r w:rsidRPr="002B2DF3">
        <w:rPr>
          <w:rFonts w:ascii="Times New Roman" w:hAnsi="Times New Roman" w:cs="Times New Roman"/>
          <w:sz w:val="24"/>
          <w:szCs w:val="24"/>
        </w:rPr>
        <w:tab/>
      </w:r>
      <w:r>
        <w:rPr>
          <w:rFonts w:ascii="Times New Roman" w:hAnsi="Times New Roman" w:cs="Times New Roman"/>
          <w:sz w:val="24"/>
          <w:szCs w:val="24"/>
        </w:rPr>
        <w:tab/>
      </w:r>
      <w:r w:rsidRPr="002B2DF3">
        <w:rPr>
          <w:rFonts w:ascii="Times New Roman" w:hAnsi="Times New Roman" w:cs="Times New Roman"/>
          <w:sz w:val="24"/>
          <w:szCs w:val="24"/>
        </w:rPr>
        <w:t>Grand Isle Port Commission</w:t>
      </w:r>
    </w:p>
    <w:sectPr w:rsidR="003025BA" w:rsidRPr="002B2DF3" w:rsidSect="00183369">
      <w:footerReference w:type="default" r:id="rId10"/>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E6A8" w14:textId="77777777" w:rsidR="00DF760F" w:rsidRDefault="00DF760F" w:rsidP="00106DA2">
      <w:pPr>
        <w:spacing w:after="0" w:line="240" w:lineRule="auto"/>
      </w:pPr>
      <w:r>
        <w:separator/>
      </w:r>
    </w:p>
  </w:endnote>
  <w:endnote w:type="continuationSeparator" w:id="0">
    <w:p w14:paraId="21726DBC" w14:textId="77777777" w:rsidR="00DF760F" w:rsidRDefault="00DF760F" w:rsidP="0010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Pro Black">
    <w:altName w:val="Cambria"/>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4C14" w14:textId="40A665F8" w:rsidR="00106DA2" w:rsidRPr="00106DA2" w:rsidRDefault="00106DA2">
    <w:pPr>
      <w:pStyle w:val="Footer"/>
      <w:rPr>
        <w:sz w:val="18"/>
        <w:szCs w:val="18"/>
      </w:rPr>
    </w:pPr>
    <w:r w:rsidRPr="00106DA2">
      <w:rPr>
        <w:sz w:val="24"/>
        <w:szCs w:val="24"/>
      </w:rPr>
      <w:t>P.O. Box 500   Grand Isle, La 70358</w:t>
    </w:r>
    <w:r w:rsidRPr="00106DA2">
      <w:rPr>
        <w:sz w:val="24"/>
        <w:szCs w:val="24"/>
      </w:rPr>
      <w:ptab w:relativeTo="margin" w:alignment="center" w:leader="none"/>
    </w:r>
    <w:r>
      <w:rPr>
        <w:sz w:val="24"/>
        <w:szCs w:val="24"/>
      </w:rPr>
      <w:t xml:space="preserve">              </w:t>
    </w:r>
    <w:proofErr w:type="gramStart"/>
    <w:r>
      <w:rPr>
        <w:sz w:val="24"/>
        <w:szCs w:val="24"/>
      </w:rPr>
      <w:t xml:space="preserve">   </w:t>
    </w:r>
    <w:r>
      <w:t>(</w:t>
    </w:r>
    <w:proofErr w:type="gramEnd"/>
    <w:r>
      <w:t>985)787-2229</w:t>
    </w:r>
    <w:r>
      <w:ptab w:relativeTo="margin" w:alignment="right" w:leader="none"/>
    </w:r>
    <w:r>
      <w:t xml:space="preserve">    www.grandisleport.com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7689" w14:textId="77777777" w:rsidR="00DF760F" w:rsidRDefault="00DF760F" w:rsidP="00106DA2">
      <w:pPr>
        <w:spacing w:after="0" w:line="240" w:lineRule="auto"/>
      </w:pPr>
      <w:r>
        <w:separator/>
      </w:r>
    </w:p>
  </w:footnote>
  <w:footnote w:type="continuationSeparator" w:id="0">
    <w:p w14:paraId="0F5238A3" w14:textId="77777777" w:rsidR="00DF760F" w:rsidRDefault="00DF760F" w:rsidP="00106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D36"/>
    <w:multiLevelType w:val="hybridMultilevel"/>
    <w:tmpl w:val="31C00464"/>
    <w:lvl w:ilvl="0" w:tplc="BCC8E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67AB0"/>
    <w:multiLevelType w:val="hybridMultilevel"/>
    <w:tmpl w:val="2230F4AA"/>
    <w:lvl w:ilvl="0" w:tplc="CFDE1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667F"/>
    <w:multiLevelType w:val="hybridMultilevel"/>
    <w:tmpl w:val="FEF2547A"/>
    <w:lvl w:ilvl="0" w:tplc="405C6FE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D21F54"/>
    <w:multiLevelType w:val="hybridMultilevel"/>
    <w:tmpl w:val="6C1E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31827"/>
    <w:multiLevelType w:val="hybridMultilevel"/>
    <w:tmpl w:val="9FD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F7A07"/>
    <w:multiLevelType w:val="hybridMultilevel"/>
    <w:tmpl w:val="5EF8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70671"/>
    <w:multiLevelType w:val="hybridMultilevel"/>
    <w:tmpl w:val="CF62747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D75E9E"/>
    <w:multiLevelType w:val="hybridMultilevel"/>
    <w:tmpl w:val="4FA26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540816">
    <w:abstractNumId w:val="0"/>
  </w:num>
  <w:num w:numId="2" w16cid:durableId="1305083973">
    <w:abstractNumId w:val="2"/>
  </w:num>
  <w:num w:numId="3" w16cid:durableId="1055161351">
    <w:abstractNumId w:val="5"/>
  </w:num>
  <w:num w:numId="4" w16cid:durableId="195389282">
    <w:abstractNumId w:val="4"/>
  </w:num>
  <w:num w:numId="5" w16cid:durableId="495653469">
    <w:abstractNumId w:val="3"/>
  </w:num>
  <w:num w:numId="6" w16cid:durableId="1516649237">
    <w:abstractNumId w:val="6"/>
  </w:num>
  <w:num w:numId="7" w16cid:durableId="1454055351">
    <w:abstractNumId w:val="1"/>
  </w:num>
  <w:num w:numId="8" w16cid:durableId="215750943">
    <w:abstractNumId w:val="7"/>
  </w:num>
  <w:num w:numId="9" w16cid:durableId="1184056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909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3"/>
    <w:rsid w:val="00003AA7"/>
    <w:rsid w:val="00031874"/>
    <w:rsid w:val="00041510"/>
    <w:rsid w:val="0008081A"/>
    <w:rsid w:val="0008091A"/>
    <w:rsid w:val="000858E1"/>
    <w:rsid w:val="000B0CC5"/>
    <w:rsid w:val="000F1DC8"/>
    <w:rsid w:val="00102EF5"/>
    <w:rsid w:val="00106203"/>
    <w:rsid w:val="00106BC8"/>
    <w:rsid w:val="00106DA2"/>
    <w:rsid w:val="0011104B"/>
    <w:rsid w:val="001140A9"/>
    <w:rsid w:val="001251A8"/>
    <w:rsid w:val="00154205"/>
    <w:rsid w:val="0015429D"/>
    <w:rsid w:val="0015569E"/>
    <w:rsid w:val="0017301A"/>
    <w:rsid w:val="00183369"/>
    <w:rsid w:val="00183BA3"/>
    <w:rsid w:val="001B5732"/>
    <w:rsid w:val="001C63BD"/>
    <w:rsid w:val="001D6AC0"/>
    <w:rsid w:val="001E6AB3"/>
    <w:rsid w:val="00211431"/>
    <w:rsid w:val="002159C7"/>
    <w:rsid w:val="0022541E"/>
    <w:rsid w:val="002411AC"/>
    <w:rsid w:val="00242512"/>
    <w:rsid w:val="00257FF7"/>
    <w:rsid w:val="00260F9B"/>
    <w:rsid w:val="002703C6"/>
    <w:rsid w:val="00280A01"/>
    <w:rsid w:val="00283F1B"/>
    <w:rsid w:val="002A2F42"/>
    <w:rsid w:val="002B16E8"/>
    <w:rsid w:val="002B2DF3"/>
    <w:rsid w:val="002B7893"/>
    <w:rsid w:val="002D50FF"/>
    <w:rsid w:val="002E5AB7"/>
    <w:rsid w:val="002F1995"/>
    <w:rsid w:val="003025BA"/>
    <w:rsid w:val="0030532B"/>
    <w:rsid w:val="00311037"/>
    <w:rsid w:val="0031119A"/>
    <w:rsid w:val="003114FF"/>
    <w:rsid w:val="0031193D"/>
    <w:rsid w:val="003312F3"/>
    <w:rsid w:val="00340EC5"/>
    <w:rsid w:val="00342383"/>
    <w:rsid w:val="00350920"/>
    <w:rsid w:val="003613C1"/>
    <w:rsid w:val="00361C22"/>
    <w:rsid w:val="00362E3D"/>
    <w:rsid w:val="00373053"/>
    <w:rsid w:val="003878CB"/>
    <w:rsid w:val="00390653"/>
    <w:rsid w:val="003D2B52"/>
    <w:rsid w:val="003E1666"/>
    <w:rsid w:val="004059D9"/>
    <w:rsid w:val="004310F3"/>
    <w:rsid w:val="00450E38"/>
    <w:rsid w:val="00451F4A"/>
    <w:rsid w:val="00457697"/>
    <w:rsid w:val="00464508"/>
    <w:rsid w:val="00474F1D"/>
    <w:rsid w:val="00481C3F"/>
    <w:rsid w:val="004A31D1"/>
    <w:rsid w:val="004A3A40"/>
    <w:rsid w:val="004A3AAC"/>
    <w:rsid w:val="004C77BD"/>
    <w:rsid w:val="004D4C3F"/>
    <w:rsid w:val="004F0CDF"/>
    <w:rsid w:val="005126CD"/>
    <w:rsid w:val="00515161"/>
    <w:rsid w:val="00515312"/>
    <w:rsid w:val="005304B6"/>
    <w:rsid w:val="0055072F"/>
    <w:rsid w:val="00550D13"/>
    <w:rsid w:val="00567020"/>
    <w:rsid w:val="00580979"/>
    <w:rsid w:val="005845AC"/>
    <w:rsid w:val="005A1FFA"/>
    <w:rsid w:val="005A4AF7"/>
    <w:rsid w:val="005B1883"/>
    <w:rsid w:val="005B23ED"/>
    <w:rsid w:val="005D0C8F"/>
    <w:rsid w:val="005D1F1C"/>
    <w:rsid w:val="005D4805"/>
    <w:rsid w:val="005D4EED"/>
    <w:rsid w:val="005E032C"/>
    <w:rsid w:val="005E3200"/>
    <w:rsid w:val="005E37EB"/>
    <w:rsid w:val="005F0C7D"/>
    <w:rsid w:val="005F5EDB"/>
    <w:rsid w:val="005F738E"/>
    <w:rsid w:val="00607688"/>
    <w:rsid w:val="00625781"/>
    <w:rsid w:val="00667A62"/>
    <w:rsid w:val="006720B7"/>
    <w:rsid w:val="00673E09"/>
    <w:rsid w:val="00676151"/>
    <w:rsid w:val="00696A2E"/>
    <w:rsid w:val="006A150D"/>
    <w:rsid w:val="006A3992"/>
    <w:rsid w:val="006D1F1F"/>
    <w:rsid w:val="006E115F"/>
    <w:rsid w:val="006F68CE"/>
    <w:rsid w:val="00703DA6"/>
    <w:rsid w:val="0073303D"/>
    <w:rsid w:val="00742BF2"/>
    <w:rsid w:val="00754690"/>
    <w:rsid w:val="00754B83"/>
    <w:rsid w:val="0077282A"/>
    <w:rsid w:val="00786105"/>
    <w:rsid w:val="007947D3"/>
    <w:rsid w:val="007B0BC0"/>
    <w:rsid w:val="007C63EA"/>
    <w:rsid w:val="00811299"/>
    <w:rsid w:val="00820D21"/>
    <w:rsid w:val="008428E8"/>
    <w:rsid w:val="00851F48"/>
    <w:rsid w:val="0085366B"/>
    <w:rsid w:val="008736C3"/>
    <w:rsid w:val="00877C3E"/>
    <w:rsid w:val="008807F1"/>
    <w:rsid w:val="00881528"/>
    <w:rsid w:val="00882B8A"/>
    <w:rsid w:val="00885127"/>
    <w:rsid w:val="00892874"/>
    <w:rsid w:val="008966A2"/>
    <w:rsid w:val="008D33C6"/>
    <w:rsid w:val="00923F74"/>
    <w:rsid w:val="0093554B"/>
    <w:rsid w:val="00956449"/>
    <w:rsid w:val="0096479E"/>
    <w:rsid w:val="009723F3"/>
    <w:rsid w:val="009A4241"/>
    <w:rsid w:val="009B35AF"/>
    <w:rsid w:val="009B5F91"/>
    <w:rsid w:val="009D0E99"/>
    <w:rsid w:val="009D32D3"/>
    <w:rsid w:val="009F2038"/>
    <w:rsid w:val="00A13590"/>
    <w:rsid w:val="00A16A42"/>
    <w:rsid w:val="00A40110"/>
    <w:rsid w:val="00A402F7"/>
    <w:rsid w:val="00A46208"/>
    <w:rsid w:val="00A83887"/>
    <w:rsid w:val="00A842B9"/>
    <w:rsid w:val="00A868C8"/>
    <w:rsid w:val="00AE2D82"/>
    <w:rsid w:val="00B00F1F"/>
    <w:rsid w:val="00B12697"/>
    <w:rsid w:val="00B2581E"/>
    <w:rsid w:val="00B63233"/>
    <w:rsid w:val="00B669F9"/>
    <w:rsid w:val="00B82BF6"/>
    <w:rsid w:val="00B83DC5"/>
    <w:rsid w:val="00B90BE5"/>
    <w:rsid w:val="00BA1683"/>
    <w:rsid w:val="00BD00E4"/>
    <w:rsid w:val="00BE50A1"/>
    <w:rsid w:val="00BF2AA6"/>
    <w:rsid w:val="00BF41B9"/>
    <w:rsid w:val="00C0146D"/>
    <w:rsid w:val="00C01ACF"/>
    <w:rsid w:val="00C5003A"/>
    <w:rsid w:val="00C505AF"/>
    <w:rsid w:val="00C63C9F"/>
    <w:rsid w:val="00C83C32"/>
    <w:rsid w:val="00C872B2"/>
    <w:rsid w:val="00D120BC"/>
    <w:rsid w:val="00D36A11"/>
    <w:rsid w:val="00D42E51"/>
    <w:rsid w:val="00D550AD"/>
    <w:rsid w:val="00D7206D"/>
    <w:rsid w:val="00D8292F"/>
    <w:rsid w:val="00D842B0"/>
    <w:rsid w:val="00DA40DF"/>
    <w:rsid w:val="00DD00A3"/>
    <w:rsid w:val="00DD124A"/>
    <w:rsid w:val="00DD2A21"/>
    <w:rsid w:val="00DE7DBA"/>
    <w:rsid w:val="00DF760F"/>
    <w:rsid w:val="00E00004"/>
    <w:rsid w:val="00E00939"/>
    <w:rsid w:val="00E12B56"/>
    <w:rsid w:val="00E2589B"/>
    <w:rsid w:val="00E32FA8"/>
    <w:rsid w:val="00E372FB"/>
    <w:rsid w:val="00E43101"/>
    <w:rsid w:val="00E43DE9"/>
    <w:rsid w:val="00E520F6"/>
    <w:rsid w:val="00EB70FA"/>
    <w:rsid w:val="00ED3177"/>
    <w:rsid w:val="00ED4F37"/>
    <w:rsid w:val="00EE18D2"/>
    <w:rsid w:val="00EF7985"/>
    <w:rsid w:val="00F003EB"/>
    <w:rsid w:val="00F21FE4"/>
    <w:rsid w:val="00F34D72"/>
    <w:rsid w:val="00F35B7F"/>
    <w:rsid w:val="00F513C7"/>
    <w:rsid w:val="00F61410"/>
    <w:rsid w:val="00F65AC3"/>
    <w:rsid w:val="00F66BED"/>
    <w:rsid w:val="00F82169"/>
    <w:rsid w:val="00F91904"/>
    <w:rsid w:val="00F955F2"/>
    <w:rsid w:val="00FA1273"/>
    <w:rsid w:val="00FA42E2"/>
    <w:rsid w:val="00FC74BA"/>
    <w:rsid w:val="00FD25E8"/>
    <w:rsid w:val="00FD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E786AD"/>
  <w15:chartTrackingRefBased/>
  <w15:docId w15:val="{49584AF6-0B20-4BD4-9F61-8A21CC9C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DA2"/>
  </w:style>
  <w:style w:type="paragraph" w:styleId="Footer">
    <w:name w:val="footer"/>
    <w:basedOn w:val="Normal"/>
    <w:link w:val="FooterChar"/>
    <w:uiPriority w:val="99"/>
    <w:unhideWhenUsed/>
    <w:rsid w:val="0010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DA2"/>
  </w:style>
  <w:style w:type="paragraph" w:styleId="ListParagraph">
    <w:name w:val="List Paragraph"/>
    <w:basedOn w:val="Normal"/>
    <w:uiPriority w:val="34"/>
    <w:qFormat/>
    <w:rsid w:val="00B82BF6"/>
    <w:pPr>
      <w:ind w:left="720"/>
      <w:contextualSpacing/>
    </w:pPr>
  </w:style>
  <w:style w:type="paragraph" w:styleId="NoSpacing">
    <w:name w:val="No Spacing"/>
    <w:uiPriority w:val="1"/>
    <w:qFormat/>
    <w:rsid w:val="002B2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3221">
      <w:bodyDiv w:val="1"/>
      <w:marLeft w:val="0"/>
      <w:marRight w:val="0"/>
      <w:marTop w:val="0"/>
      <w:marBottom w:val="0"/>
      <w:divBdr>
        <w:top w:val="none" w:sz="0" w:space="0" w:color="auto"/>
        <w:left w:val="none" w:sz="0" w:space="0" w:color="auto"/>
        <w:bottom w:val="none" w:sz="0" w:space="0" w:color="auto"/>
        <w:right w:val="none" w:sz="0" w:space="0" w:color="auto"/>
      </w:divBdr>
    </w:div>
    <w:div w:id="1831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Bellanger</dc:creator>
  <cp:keywords/>
  <dc:description/>
  <cp:lastModifiedBy>Misty Bradberry</cp:lastModifiedBy>
  <cp:revision>2</cp:revision>
  <cp:lastPrinted>2023-10-02T13:48:00Z</cp:lastPrinted>
  <dcterms:created xsi:type="dcterms:W3CDTF">2026-06-16T13:30:00Z</dcterms:created>
  <dcterms:modified xsi:type="dcterms:W3CDTF">2026-06-16T13:30:00Z</dcterms:modified>
</cp:coreProperties>
</file>